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CD" w:rsidRPr="00F40CB3" w:rsidRDefault="000705CD" w:rsidP="00F40CB3">
      <w:pPr>
        <w:spacing w:before="360" w:line="240" w:lineRule="exact"/>
        <w:ind w:left="115" w:hangingChars="41" w:hanging="115"/>
        <w:jc w:val="both"/>
        <w:rPr>
          <w:rFonts w:ascii="Times New Roman" w:eastAsia="標楷體" w:hAnsi="Times New Roman"/>
          <w:b/>
          <w:sz w:val="28"/>
          <w:szCs w:val="28"/>
        </w:rPr>
      </w:pPr>
      <w:r w:rsidRPr="00F40CB3">
        <w:rPr>
          <w:rFonts w:ascii="Times New Roman" w:eastAsia="標楷體" w:hAnsi="標楷體" w:hint="eastAsia"/>
          <w:b/>
          <w:sz w:val="28"/>
          <w:szCs w:val="28"/>
        </w:rPr>
        <w:t>讀書會主題：</w:t>
      </w:r>
      <w:r w:rsidR="00AA4BA4" w:rsidRPr="00F40CB3">
        <w:rPr>
          <w:rFonts w:ascii="Times New Roman" w:eastAsia="標楷體" w:hAnsi="標楷體" w:hint="eastAsia"/>
          <w:b/>
          <w:sz w:val="28"/>
          <w:szCs w:val="28"/>
        </w:rPr>
        <w:t>情緒智力概念之發展</w:t>
      </w:r>
      <w:r w:rsidR="009B640D" w:rsidRPr="00F40CB3">
        <w:rPr>
          <w:rFonts w:ascii="Times New Roman" w:eastAsia="標楷體" w:hAnsi="標楷體" w:hint="eastAsia"/>
          <w:b/>
          <w:sz w:val="28"/>
          <w:szCs w:val="28"/>
        </w:rPr>
        <w:t>與</w:t>
      </w:r>
      <w:r w:rsidR="00547DF5" w:rsidRPr="00F40CB3">
        <w:rPr>
          <w:rFonts w:ascii="Times New Roman" w:eastAsia="標楷體" w:hAnsi="標楷體" w:hint="eastAsia"/>
          <w:b/>
          <w:sz w:val="28"/>
          <w:szCs w:val="28"/>
        </w:rPr>
        <w:t>提昇兒童社會情緒能力的學習</w:t>
      </w:r>
      <w:r w:rsidRPr="00F40CB3">
        <w:rPr>
          <w:rFonts w:ascii="Times New Roman" w:eastAsia="標楷體" w:hAnsi="Times New Roman" w:hint="eastAsia"/>
          <w:b/>
          <w:sz w:val="28"/>
          <w:szCs w:val="28"/>
        </w:rPr>
        <w:t xml:space="preserve">   </w:t>
      </w:r>
    </w:p>
    <w:p w:rsidR="00E61114" w:rsidRPr="00F40CB3" w:rsidRDefault="000705CD" w:rsidP="00F40CB3">
      <w:pPr>
        <w:spacing w:before="360" w:line="340" w:lineRule="exact"/>
        <w:ind w:left="1962" w:hangingChars="700" w:hanging="1962"/>
        <w:jc w:val="both"/>
        <w:rPr>
          <w:rFonts w:ascii="Times New Roman" w:eastAsia="標楷體" w:hAnsi="Times New Roman"/>
          <w:sz w:val="36"/>
          <w:szCs w:val="36"/>
        </w:rPr>
      </w:pPr>
      <w:r w:rsidRPr="00F40CB3">
        <w:rPr>
          <w:rFonts w:ascii="Times New Roman" w:eastAsia="標楷體" w:hAnsi="標楷體" w:hint="eastAsia"/>
          <w:b/>
          <w:sz w:val="28"/>
          <w:szCs w:val="28"/>
        </w:rPr>
        <w:t>閱讀文獻資料：孫敏芝</w:t>
      </w:r>
      <w:r w:rsidR="00F40CB3">
        <w:rPr>
          <w:rFonts w:ascii="Times New Roman" w:eastAsia="標楷體" w:hAnsi="Times New Roman" w:hint="eastAsia"/>
          <w:b/>
          <w:sz w:val="28"/>
          <w:szCs w:val="28"/>
        </w:rPr>
        <w:t>，</w:t>
      </w:r>
      <w:r w:rsidRPr="00F40CB3">
        <w:rPr>
          <w:rFonts w:ascii="Times New Roman" w:eastAsia="標楷體" w:hAnsi="標楷體" w:hint="eastAsia"/>
          <w:b/>
          <w:sz w:val="28"/>
          <w:szCs w:val="28"/>
        </w:rPr>
        <w:t>「提昇兒童社會情緒能力的學習</w:t>
      </w:r>
      <w:r w:rsidR="001E036D" w:rsidRPr="00F40CB3">
        <w:rPr>
          <w:rFonts w:ascii="Times New Roman" w:eastAsia="標楷體" w:hAnsi="Times New Roman" w:hint="eastAsia"/>
          <w:b/>
          <w:sz w:val="28"/>
          <w:szCs w:val="28"/>
        </w:rPr>
        <w:t>-</w:t>
      </w:r>
      <w:r w:rsidR="001E036D" w:rsidRPr="00F40CB3">
        <w:rPr>
          <w:rFonts w:ascii="Times New Roman" w:eastAsia="標楷體" w:hAnsi="標楷體" w:hint="eastAsia"/>
          <w:b/>
          <w:sz w:val="28"/>
          <w:szCs w:val="28"/>
        </w:rPr>
        <w:t>美國</w:t>
      </w:r>
      <w:r w:rsidR="001E036D" w:rsidRPr="00F40CB3">
        <w:rPr>
          <w:rFonts w:ascii="Times New Roman" w:eastAsia="標楷體" w:hAnsi="Times New Roman" w:hint="eastAsia"/>
          <w:b/>
          <w:sz w:val="28"/>
          <w:szCs w:val="28"/>
        </w:rPr>
        <w:t>SEL</w:t>
      </w:r>
      <w:r w:rsidRPr="00F40CB3">
        <w:rPr>
          <w:rFonts w:ascii="Times New Roman" w:eastAsia="標楷體" w:hAnsi="標楷體" w:hint="eastAsia"/>
          <w:b/>
          <w:sz w:val="28"/>
          <w:szCs w:val="28"/>
        </w:rPr>
        <w:t>教育方案經驗的啟示」</w:t>
      </w:r>
      <w:r w:rsidR="00F40CB3">
        <w:rPr>
          <w:rFonts w:ascii="Times New Roman" w:eastAsia="標楷體" w:hAnsi="Times New Roman" w:hint="eastAsia"/>
          <w:b/>
          <w:sz w:val="28"/>
          <w:szCs w:val="28"/>
        </w:rPr>
        <w:t>，</w:t>
      </w:r>
      <w:r w:rsidRPr="00F40CB3">
        <w:rPr>
          <w:rFonts w:ascii="Times New Roman" w:eastAsia="標楷體" w:hAnsi="標楷體" w:hint="eastAsia"/>
          <w:b/>
          <w:sz w:val="28"/>
          <w:szCs w:val="28"/>
        </w:rPr>
        <w:t>幼兒教保研究期</w:t>
      </w:r>
      <w:r w:rsidR="001E036D" w:rsidRPr="00F40CB3">
        <w:rPr>
          <w:rFonts w:ascii="Times New Roman" w:eastAsia="標楷體" w:hAnsi="標楷體" w:hint="eastAsia"/>
          <w:b/>
          <w:sz w:val="28"/>
          <w:szCs w:val="28"/>
        </w:rPr>
        <w:t>刊</w:t>
      </w:r>
      <w:r w:rsidR="00F40CB3">
        <w:rPr>
          <w:rFonts w:ascii="Times New Roman" w:eastAsia="標楷體" w:hAnsi="Times New Roman" w:hint="eastAsia"/>
          <w:b/>
          <w:sz w:val="28"/>
          <w:szCs w:val="28"/>
        </w:rPr>
        <w:t>，</w:t>
      </w:r>
      <w:r w:rsidR="001E036D" w:rsidRPr="00F40CB3">
        <w:rPr>
          <w:rFonts w:ascii="Times New Roman" w:eastAsia="標楷體" w:hAnsi="Times New Roman" w:hint="eastAsia"/>
          <w:b/>
          <w:sz w:val="28"/>
          <w:szCs w:val="28"/>
        </w:rPr>
        <w:t>2010</w:t>
      </w:r>
      <w:r w:rsidR="00F40CB3">
        <w:rPr>
          <w:rFonts w:ascii="Times New Roman" w:eastAsia="標楷體" w:hAnsi="Times New Roman" w:hint="eastAsia"/>
          <w:b/>
          <w:sz w:val="28"/>
          <w:szCs w:val="28"/>
        </w:rPr>
        <w:t>，</w:t>
      </w:r>
      <w:r w:rsidRPr="00F40CB3">
        <w:rPr>
          <w:rFonts w:ascii="Times New Roman" w:eastAsia="標楷體" w:hAnsi="標楷體" w:hint="eastAsia"/>
          <w:b/>
          <w:sz w:val="28"/>
          <w:szCs w:val="28"/>
        </w:rPr>
        <w:t>第</w:t>
      </w:r>
      <w:r w:rsidRPr="00F40CB3">
        <w:rPr>
          <w:rFonts w:ascii="Times New Roman" w:eastAsia="標楷體" w:hAnsi="Times New Roman" w:hint="eastAsia"/>
          <w:b/>
          <w:sz w:val="28"/>
          <w:szCs w:val="28"/>
        </w:rPr>
        <w:t>5</w:t>
      </w:r>
      <w:r w:rsidRPr="00F40CB3">
        <w:rPr>
          <w:rFonts w:ascii="Times New Roman" w:eastAsia="標楷體" w:hAnsi="標楷體" w:hint="eastAsia"/>
          <w:b/>
          <w:sz w:val="28"/>
          <w:szCs w:val="28"/>
        </w:rPr>
        <w:t>期。</w:t>
      </w:r>
      <w:r w:rsidRPr="00F40CB3">
        <w:rPr>
          <w:rFonts w:ascii="Times New Roman" w:eastAsia="標楷體" w:hAnsi="Times New Roman" w:hint="eastAsia"/>
          <w:sz w:val="36"/>
          <w:szCs w:val="36"/>
        </w:rPr>
        <w:t xml:space="preserve">        </w:t>
      </w:r>
    </w:p>
    <w:p w:rsidR="00F40CB3" w:rsidRDefault="000705CD" w:rsidP="00F40CB3">
      <w:pPr>
        <w:spacing w:before="360" w:line="340" w:lineRule="exact"/>
        <w:jc w:val="right"/>
        <w:rPr>
          <w:rFonts w:ascii="Times New Roman" w:eastAsia="標楷體" w:hAnsi="Times New Roman"/>
          <w:szCs w:val="24"/>
        </w:rPr>
      </w:pPr>
      <w:r w:rsidRPr="00F40CB3">
        <w:rPr>
          <w:rFonts w:ascii="Times New Roman" w:eastAsia="標楷體" w:hAnsi="Times New Roman" w:hint="eastAsia"/>
          <w:sz w:val="36"/>
          <w:szCs w:val="36"/>
        </w:rPr>
        <w:t xml:space="preserve">                       </w:t>
      </w:r>
      <w:r w:rsidR="00E61114" w:rsidRPr="00F40CB3">
        <w:rPr>
          <w:rFonts w:ascii="Times New Roman" w:eastAsia="標楷體" w:hAnsi="Times New Roman" w:hint="eastAsia"/>
          <w:sz w:val="36"/>
          <w:szCs w:val="36"/>
        </w:rPr>
        <w:t xml:space="preserve">       </w:t>
      </w:r>
      <w:r w:rsidR="00D05F1C" w:rsidRPr="00F40CB3">
        <w:rPr>
          <w:rFonts w:ascii="Times New Roman" w:eastAsia="標楷體" w:hAnsi="Times New Roman" w:hint="eastAsia"/>
          <w:sz w:val="36"/>
          <w:szCs w:val="36"/>
        </w:rPr>
        <w:t xml:space="preserve">  </w:t>
      </w:r>
      <w:r w:rsidR="00E61114" w:rsidRPr="00F40CB3">
        <w:rPr>
          <w:rFonts w:ascii="Times New Roman" w:eastAsia="標楷體" w:hAnsi="Times New Roman" w:hint="eastAsia"/>
          <w:sz w:val="36"/>
          <w:szCs w:val="36"/>
        </w:rPr>
        <w:t xml:space="preserve">  </w:t>
      </w:r>
      <w:r w:rsidRPr="00F40CB3">
        <w:rPr>
          <w:rFonts w:ascii="Times New Roman" w:eastAsia="標楷體" w:hAnsi="標楷體" w:hint="eastAsia"/>
          <w:sz w:val="28"/>
          <w:szCs w:val="28"/>
        </w:rPr>
        <w:t>魏美珠</w:t>
      </w:r>
      <w:r w:rsidRPr="00F40CB3">
        <w:rPr>
          <w:rFonts w:ascii="Times New Roman" w:eastAsia="標楷體" w:hAnsi="Times New Roman" w:hint="eastAsia"/>
          <w:sz w:val="28"/>
          <w:szCs w:val="28"/>
        </w:rPr>
        <w:t xml:space="preserve">   </w:t>
      </w:r>
      <w:r w:rsidR="005926F1" w:rsidRPr="00F40CB3">
        <w:rPr>
          <w:rFonts w:ascii="Times New Roman" w:eastAsia="標楷體" w:hAnsi="Times New Roman" w:hint="eastAsia"/>
          <w:szCs w:val="24"/>
        </w:rPr>
        <w:t>2015.02.26</w:t>
      </w:r>
    </w:p>
    <w:p w:rsidR="002902C1" w:rsidRPr="00F40CB3" w:rsidRDefault="002902C1" w:rsidP="00F40CB3">
      <w:pPr>
        <w:spacing w:before="360" w:line="340" w:lineRule="exact"/>
        <w:ind w:left="397"/>
        <w:rPr>
          <w:rFonts w:ascii="Times New Roman" w:eastAsia="標楷體" w:hAnsi="Times New Roman"/>
          <w:szCs w:val="24"/>
        </w:rPr>
      </w:pPr>
      <w:r w:rsidRPr="00F40CB3">
        <w:rPr>
          <w:rFonts w:ascii="Times New Roman" w:eastAsia="標楷體" w:hAnsi="標楷體" w:hint="eastAsia"/>
          <w:b/>
          <w:sz w:val="28"/>
          <w:szCs w:val="28"/>
        </w:rPr>
        <w:t>前言：</w:t>
      </w:r>
      <w:r w:rsidRPr="00F40CB3">
        <w:rPr>
          <w:rFonts w:ascii="Times New Roman" w:eastAsia="標楷體" w:hAnsi="Times New Roman" w:hint="eastAsia"/>
          <w:b/>
          <w:sz w:val="28"/>
          <w:szCs w:val="28"/>
        </w:rPr>
        <w:t>Yahoo</w:t>
      </w:r>
      <w:r w:rsidRPr="00F40CB3">
        <w:rPr>
          <w:rFonts w:ascii="Times New Roman" w:eastAsia="標楷體" w:hAnsi="標楷體" w:hint="eastAsia"/>
          <w:b/>
          <w:sz w:val="28"/>
          <w:szCs w:val="28"/>
        </w:rPr>
        <w:t>小字典</w:t>
      </w:r>
      <w:r w:rsidRPr="00F40CB3">
        <w:rPr>
          <w:rFonts w:ascii="Times New Roman" w:eastAsia="標楷體" w:hAnsi="Times New Roman" w:hint="eastAsia"/>
          <w:b/>
          <w:sz w:val="28"/>
          <w:szCs w:val="28"/>
        </w:rPr>
        <w:t>-EQ &amp;</w:t>
      </w:r>
      <w:r w:rsidR="005926F1" w:rsidRPr="00F40CB3">
        <w:rPr>
          <w:rFonts w:ascii="Times New Roman" w:eastAsia="標楷體" w:hAnsi="Times New Roman" w:hint="eastAsia"/>
          <w:b/>
          <w:sz w:val="28"/>
          <w:szCs w:val="28"/>
        </w:rPr>
        <w:t xml:space="preserve"> </w:t>
      </w:r>
      <w:r w:rsidRPr="00F40CB3">
        <w:rPr>
          <w:rFonts w:ascii="Times New Roman" w:eastAsia="標楷體" w:hAnsi="Times New Roman" w:hint="eastAsia"/>
          <w:b/>
          <w:sz w:val="28"/>
          <w:szCs w:val="28"/>
        </w:rPr>
        <w:t>IQ</w:t>
      </w:r>
    </w:p>
    <w:p w:rsidR="005926F1" w:rsidRDefault="002902C1" w:rsidP="009D4307">
      <w:pPr>
        <w:spacing w:before="360" w:line="340" w:lineRule="exact"/>
        <w:ind w:firstLine="0"/>
        <w:jc w:val="both"/>
        <w:rPr>
          <w:rFonts w:ascii="Times New Roman" w:eastAsia="標楷體" w:hAnsi="標楷體" w:hint="eastAsia"/>
        </w:rPr>
      </w:pPr>
      <w:r w:rsidRPr="00F40CB3">
        <w:rPr>
          <w:rFonts w:ascii="Times New Roman" w:eastAsia="標楷體" w:hAnsi="Times New Roman" w:hint="eastAsia"/>
          <w:b/>
        </w:rPr>
        <w:t>EQ(Emotional Intelligence)</w:t>
      </w:r>
      <w:r w:rsidRPr="00F40CB3">
        <w:rPr>
          <w:rFonts w:ascii="Times New Roman" w:eastAsia="標楷體" w:hAnsi="標楷體" w:hint="eastAsia"/>
          <w:b/>
        </w:rPr>
        <w:t>是指「情緒智力」，又稱為「情緒商數」</w:t>
      </w:r>
      <w:r w:rsidRPr="00F40CB3">
        <w:rPr>
          <w:rFonts w:ascii="Times New Roman" w:eastAsia="標楷體" w:hAnsi="標楷體" w:hint="eastAsia"/>
        </w:rPr>
        <w:t>，指的是管理情緒的能力，代表一個人能否適當的處理自己的情緒，它的意義包含了「自制力、熱忱、毅力、自我驅策力等」。一個高</w:t>
      </w:r>
      <w:r w:rsidRPr="00F40CB3">
        <w:rPr>
          <w:rFonts w:ascii="Times New Roman" w:eastAsia="標楷體" w:hAnsi="Times New Roman" w:hint="eastAsia"/>
        </w:rPr>
        <w:t xml:space="preserve"> EQ </w:t>
      </w:r>
      <w:r w:rsidRPr="00F40CB3">
        <w:rPr>
          <w:rFonts w:ascii="Times New Roman" w:eastAsia="標楷體" w:hAnsi="標楷體" w:hint="eastAsia"/>
        </w:rPr>
        <w:t>的人通常是情緒穩定的，不會因小事產生劇烈的波動，而且，在產生情緒反應時，能夠恰當的處理自己的情緒，對事與對人能有合理的想法，同時表現出合宜的行為。</w:t>
      </w:r>
    </w:p>
    <w:p w:rsidR="009D4307" w:rsidRPr="00F40CB3" w:rsidRDefault="009D4307" w:rsidP="009D4307">
      <w:pPr>
        <w:spacing w:before="360" w:line="340" w:lineRule="exact"/>
        <w:ind w:firstLine="0"/>
        <w:jc w:val="both"/>
        <w:rPr>
          <w:rFonts w:ascii="Times New Roman" w:eastAsia="標楷體" w:hAnsi="Times New Roman"/>
        </w:rPr>
      </w:pPr>
    </w:p>
    <w:p w:rsidR="009D4307" w:rsidRDefault="00344A08" w:rsidP="009D4307">
      <w:pPr>
        <w:widowControl/>
        <w:spacing w:beforeLines="0" w:beforeAutospacing="1" w:after="100" w:afterAutospacing="1"/>
        <w:ind w:firstLine="0"/>
        <w:jc w:val="both"/>
        <w:rPr>
          <w:rFonts w:ascii="Times New Roman" w:eastAsia="標楷體" w:hAnsi="標楷體" w:hint="eastAsia"/>
        </w:rPr>
      </w:pPr>
      <w:r w:rsidRPr="00F40CB3">
        <w:rPr>
          <w:rFonts w:ascii="Times New Roman" w:eastAsia="標楷體" w:hAnsi="Times New Roman" w:cs="新細明體" w:hint="eastAsia"/>
          <w:b/>
          <w:bCs/>
          <w:kern w:val="0"/>
          <w:szCs w:val="24"/>
          <w:lang w:eastAsia="zh-HK"/>
        </w:rPr>
        <w:t>IQ</w:t>
      </w:r>
      <w:r w:rsidRPr="00F40CB3">
        <w:rPr>
          <w:rFonts w:ascii="Times New Roman" w:eastAsia="標楷體" w:hAnsi="標楷體" w:cs="新細明體" w:hint="eastAsia"/>
          <w:b/>
          <w:bCs/>
          <w:kern w:val="0"/>
          <w:szCs w:val="24"/>
          <w:lang w:eastAsia="zh-HK"/>
        </w:rPr>
        <w:t>（</w:t>
      </w:r>
      <w:r w:rsidRPr="00F40CB3">
        <w:rPr>
          <w:rFonts w:ascii="Times New Roman" w:eastAsia="標楷體" w:hAnsi="Times New Roman" w:hint="eastAsia"/>
          <w:b/>
        </w:rPr>
        <w:t>Intelligence Quotient</w:t>
      </w:r>
      <w:r w:rsidRPr="00F40CB3">
        <w:rPr>
          <w:rFonts w:ascii="Times New Roman" w:eastAsia="標楷體" w:hAnsi="標楷體" w:cs="新細明體" w:hint="eastAsia"/>
          <w:b/>
          <w:bCs/>
          <w:kern w:val="0"/>
          <w:szCs w:val="24"/>
          <w:lang w:eastAsia="zh-HK"/>
        </w:rPr>
        <w:t>）</w:t>
      </w:r>
      <w:r w:rsidRPr="00F40CB3">
        <w:rPr>
          <w:rFonts w:ascii="Times New Roman" w:eastAsia="標楷體" w:hAnsi="標楷體" w:hint="eastAsia"/>
        </w:rPr>
        <w:t>是指「智力商數」</w:t>
      </w:r>
      <w:r w:rsidRPr="00F40CB3">
        <w:rPr>
          <w:rFonts w:ascii="Times New Roman" w:eastAsia="標楷體" w:hAnsi="標楷體" w:cs="新細明體" w:hint="eastAsia"/>
          <w:b/>
          <w:bCs/>
          <w:kern w:val="0"/>
          <w:szCs w:val="24"/>
          <w:lang w:eastAsia="zh-HK"/>
        </w:rPr>
        <w:t>，是通過一系列</w:t>
      </w:r>
      <w:hyperlink r:id="rId8" w:tooltip="标准测试" w:history="1">
        <w:r w:rsidRPr="00F40CB3">
          <w:rPr>
            <w:rFonts w:ascii="Times New Roman" w:eastAsia="標楷體" w:hAnsi="標楷體" w:cs="新細明體" w:hint="eastAsia"/>
            <w:b/>
            <w:bCs/>
            <w:color w:val="0080CA"/>
            <w:kern w:val="0"/>
            <w:szCs w:val="24"/>
            <w:u w:val="single"/>
            <w:lang w:eastAsia="zh-HK"/>
          </w:rPr>
          <w:t>標準測試</w:t>
        </w:r>
      </w:hyperlink>
      <w:r w:rsidRPr="00F40CB3">
        <w:rPr>
          <w:rFonts w:ascii="Times New Roman" w:eastAsia="標楷體" w:hAnsi="標楷體" w:cs="新細明體" w:hint="eastAsia"/>
          <w:b/>
          <w:bCs/>
          <w:kern w:val="0"/>
          <w:szCs w:val="24"/>
          <w:lang w:eastAsia="zh-HK"/>
        </w:rPr>
        <w:t>測量人在其年齡段的認知能力（「</w:t>
      </w:r>
      <w:hyperlink r:id="rId9" w:tooltip="智力" w:history="1">
        <w:r w:rsidRPr="00F40CB3">
          <w:rPr>
            <w:rFonts w:ascii="Times New Roman" w:eastAsia="標楷體" w:hAnsi="標楷體" w:cs="新細明體" w:hint="eastAsia"/>
            <w:b/>
            <w:bCs/>
            <w:color w:val="0080CA"/>
            <w:kern w:val="0"/>
            <w:szCs w:val="24"/>
            <w:u w:val="single"/>
            <w:lang w:eastAsia="zh-HK"/>
          </w:rPr>
          <w:t>智力</w:t>
        </w:r>
      </w:hyperlink>
      <w:r w:rsidRPr="00F40CB3">
        <w:rPr>
          <w:rFonts w:ascii="Times New Roman" w:eastAsia="標楷體" w:hAnsi="標楷體" w:cs="新細明體" w:hint="eastAsia"/>
          <w:b/>
          <w:bCs/>
          <w:kern w:val="0"/>
          <w:szCs w:val="24"/>
          <w:lang w:eastAsia="zh-HK"/>
        </w:rPr>
        <w:t>」）的得分。</w:t>
      </w:r>
      <w:r w:rsidRPr="00F40CB3">
        <w:rPr>
          <w:rFonts w:ascii="Times New Roman" w:eastAsia="標楷體" w:hAnsi="標楷體" w:cs="新細明體" w:hint="eastAsia"/>
          <w:kern w:val="0"/>
          <w:szCs w:val="24"/>
          <w:lang w:eastAsia="zh-HK"/>
        </w:rPr>
        <w:t>由</w:t>
      </w:r>
      <w:hyperlink r:id="rId10" w:tooltip="法國" w:history="1">
        <w:r w:rsidRPr="00F40CB3">
          <w:rPr>
            <w:rFonts w:ascii="Times New Roman" w:eastAsia="標楷體" w:hAnsi="標楷體" w:cs="新細明體" w:hint="eastAsia"/>
            <w:color w:val="0080CA"/>
            <w:kern w:val="0"/>
            <w:szCs w:val="24"/>
            <w:u w:val="single"/>
            <w:lang w:eastAsia="zh-HK"/>
          </w:rPr>
          <w:t>法國</w:t>
        </w:r>
      </w:hyperlink>
      <w:r w:rsidRPr="00F40CB3">
        <w:rPr>
          <w:rFonts w:ascii="Times New Roman" w:eastAsia="標楷體" w:hAnsi="標楷體" w:cs="新細明體" w:hint="eastAsia"/>
          <w:kern w:val="0"/>
          <w:szCs w:val="24"/>
          <w:lang w:eastAsia="zh-HK"/>
        </w:rPr>
        <w:t>的</w:t>
      </w:r>
      <w:hyperlink r:id="rId11" w:tooltip="比奈" w:history="1">
        <w:r w:rsidRPr="00F40CB3">
          <w:rPr>
            <w:rFonts w:ascii="Times New Roman" w:eastAsia="標楷體" w:hAnsi="標楷體" w:cs="新細明體" w:hint="eastAsia"/>
            <w:color w:val="0080CA"/>
            <w:kern w:val="0"/>
            <w:szCs w:val="24"/>
            <w:u w:val="single"/>
            <w:lang w:eastAsia="zh-HK"/>
          </w:rPr>
          <w:t>比奈</w:t>
        </w:r>
      </w:hyperlink>
      <w:r w:rsidRPr="00F40CB3">
        <w:rPr>
          <w:rFonts w:ascii="Times New Roman" w:eastAsia="標楷體" w:hAnsi="Times New Roman" w:cs="新細明體" w:hint="eastAsia"/>
          <w:kern w:val="0"/>
          <w:szCs w:val="24"/>
          <w:lang w:eastAsia="zh-HK"/>
        </w:rPr>
        <w:t>(Alfred</w:t>
      </w:r>
      <w:r w:rsidR="001A6ADB" w:rsidRPr="00F40CB3">
        <w:rPr>
          <w:rFonts w:ascii="Times New Roman" w:eastAsia="標楷體" w:hAnsi="Times New Roman" w:cs="新細明體" w:hint="eastAsia"/>
          <w:kern w:val="0"/>
          <w:szCs w:val="24"/>
        </w:rPr>
        <w:t xml:space="preserve"> </w:t>
      </w:r>
      <w:r w:rsidR="00F40CB3">
        <w:rPr>
          <w:rFonts w:ascii="Times New Roman" w:eastAsia="標楷體" w:hAnsi="Times New Roman" w:cs="新細明體" w:hint="eastAsia"/>
          <w:kern w:val="0"/>
          <w:szCs w:val="24"/>
        </w:rPr>
        <w:t xml:space="preserve"> </w:t>
      </w:r>
      <w:r w:rsidRPr="00F40CB3">
        <w:rPr>
          <w:rFonts w:ascii="Times New Roman" w:eastAsia="標楷體" w:hAnsi="Times New Roman" w:cs="新細明體" w:hint="eastAsia"/>
          <w:kern w:val="0"/>
          <w:szCs w:val="24"/>
          <w:lang w:eastAsia="zh-HK"/>
        </w:rPr>
        <w:t>Binet</w:t>
      </w:r>
      <w:r w:rsidRPr="00F40CB3">
        <w:rPr>
          <w:rFonts w:ascii="Times New Roman" w:eastAsia="標楷體" w:hAnsi="標楷體" w:cs="新細明體" w:hint="eastAsia"/>
          <w:kern w:val="0"/>
          <w:szCs w:val="24"/>
          <w:lang w:eastAsia="zh-HK"/>
        </w:rPr>
        <w:t>，</w:t>
      </w:r>
      <w:r w:rsidRPr="00F40CB3">
        <w:rPr>
          <w:rFonts w:ascii="Times New Roman" w:eastAsia="標楷體" w:hAnsi="Times New Roman" w:cs="新細明體" w:hint="eastAsia"/>
          <w:kern w:val="0"/>
          <w:szCs w:val="24"/>
          <w:lang w:eastAsia="zh-HK"/>
        </w:rPr>
        <w:t>1857</w:t>
      </w:r>
      <w:r w:rsidRPr="00F40CB3">
        <w:rPr>
          <w:rFonts w:ascii="Times New Roman" w:eastAsia="標楷體" w:hAnsi="標楷體" w:cs="新細明體" w:hint="eastAsia"/>
          <w:kern w:val="0"/>
          <w:szCs w:val="24"/>
          <w:lang w:eastAsia="zh-HK"/>
        </w:rPr>
        <w:t>年</w:t>
      </w:r>
      <w:r w:rsidRPr="00F40CB3">
        <w:rPr>
          <w:rFonts w:ascii="Times New Roman" w:eastAsia="標楷體" w:hAnsi="Times New Roman" w:cs="新細明體" w:hint="eastAsia"/>
          <w:kern w:val="0"/>
          <w:szCs w:val="24"/>
          <w:lang w:eastAsia="zh-HK"/>
        </w:rPr>
        <w:t>-1911</w:t>
      </w:r>
      <w:r w:rsidRPr="00F40CB3">
        <w:rPr>
          <w:rFonts w:ascii="Times New Roman" w:eastAsia="標楷體" w:hAnsi="標楷體" w:cs="新細明體" w:hint="eastAsia"/>
          <w:kern w:val="0"/>
          <w:szCs w:val="24"/>
          <w:lang w:eastAsia="zh-HK"/>
        </w:rPr>
        <w:t>年</w:t>
      </w:r>
      <w:r w:rsidRPr="00F40CB3">
        <w:rPr>
          <w:rFonts w:ascii="Times New Roman" w:eastAsia="標楷體" w:hAnsi="Times New Roman" w:cs="新細明體" w:hint="eastAsia"/>
          <w:kern w:val="0"/>
          <w:szCs w:val="24"/>
          <w:lang w:eastAsia="zh-HK"/>
        </w:rPr>
        <w:t>)</w:t>
      </w:r>
      <w:r w:rsidRPr="00F40CB3">
        <w:rPr>
          <w:rFonts w:ascii="Times New Roman" w:eastAsia="標楷體" w:hAnsi="標楷體" w:cs="新細明體" w:hint="eastAsia"/>
          <w:kern w:val="0"/>
          <w:szCs w:val="24"/>
          <w:lang w:eastAsia="zh-HK"/>
        </w:rPr>
        <w:t>和他的學生所發明，他根據這套測驗的結果，將</w:t>
      </w:r>
      <w:r w:rsidRPr="00F40CB3">
        <w:rPr>
          <w:rFonts w:ascii="Times New Roman" w:eastAsia="標楷體" w:hAnsi="標楷體" w:cs="新細明體" w:hint="eastAsia"/>
          <w:b/>
          <w:bCs/>
          <w:kern w:val="0"/>
          <w:szCs w:val="24"/>
          <w:lang w:eastAsia="zh-HK"/>
        </w:rPr>
        <w:t>一般人的平均智商定為</w:t>
      </w:r>
      <w:r w:rsidRPr="00F40CB3">
        <w:rPr>
          <w:rFonts w:ascii="Times New Roman" w:eastAsia="標楷體" w:hAnsi="Times New Roman" w:cs="新細明體" w:hint="eastAsia"/>
          <w:b/>
          <w:bCs/>
          <w:kern w:val="0"/>
          <w:szCs w:val="24"/>
          <w:lang w:eastAsia="zh-HK"/>
        </w:rPr>
        <w:t>100</w:t>
      </w:r>
      <w:r w:rsidRPr="00F40CB3">
        <w:rPr>
          <w:rFonts w:ascii="Times New Roman" w:eastAsia="標楷體" w:hAnsi="標楷體" w:cs="新細明體" w:hint="eastAsia"/>
          <w:b/>
          <w:bCs/>
          <w:kern w:val="0"/>
          <w:szCs w:val="24"/>
          <w:lang w:eastAsia="zh-HK"/>
        </w:rPr>
        <w:t>，而正常人的智商，根據這套測驗，大多在</w:t>
      </w:r>
      <w:r w:rsidRPr="00F40CB3">
        <w:rPr>
          <w:rFonts w:ascii="Times New Roman" w:eastAsia="標楷體" w:hAnsi="Times New Roman" w:cs="新細明體" w:hint="eastAsia"/>
          <w:b/>
          <w:bCs/>
          <w:kern w:val="0"/>
          <w:szCs w:val="24"/>
          <w:lang w:eastAsia="zh-HK"/>
        </w:rPr>
        <w:t>85</w:t>
      </w:r>
      <w:r w:rsidRPr="00F40CB3">
        <w:rPr>
          <w:rFonts w:ascii="Times New Roman" w:eastAsia="標楷體" w:hAnsi="標楷體" w:cs="新細明體" w:hint="eastAsia"/>
          <w:b/>
          <w:bCs/>
          <w:kern w:val="0"/>
          <w:szCs w:val="24"/>
          <w:lang w:eastAsia="zh-HK"/>
        </w:rPr>
        <w:t>到</w:t>
      </w:r>
      <w:r w:rsidRPr="00F40CB3">
        <w:rPr>
          <w:rFonts w:ascii="Times New Roman" w:eastAsia="標楷體" w:hAnsi="Times New Roman" w:cs="新細明體" w:hint="eastAsia"/>
          <w:b/>
          <w:bCs/>
          <w:kern w:val="0"/>
          <w:szCs w:val="24"/>
          <w:lang w:eastAsia="zh-HK"/>
        </w:rPr>
        <w:t>115</w:t>
      </w:r>
      <w:r w:rsidRPr="00F40CB3">
        <w:rPr>
          <w:rFonts w:ascii="Times New Roman" w:eastAsia="標楷體" w:hAnsi="標楷體" w:cs="新細明體" w:hint="eastAsia"/>
          <w:b/>
          <w:bCs/>
          <w:kern w:val="0"/>
          <w:szCs w:val="24"/>
          <w:lang w:eastAsia="zh-HK"/>
        </w:rPr>
        <w:t>之間（</w:t>
      </w:r>
      <w:r w:rsidRPr="00F40CB3">
        <w:rPr>
          <w:rFonts w:ascii="Times New Roman" w:eastAsia="標楷體" w:hAnsi="Times New Roman" w:cs="新細明體" w:hint="eastAsia"/>
          <w:b/>
          <w:bCs/>
          <w:kern w:val="0"/>
          <w:szCs w:val="24"/>
        </w:rPr>
        <w:t>60-140</w:t>
      </w:r>
      <w:r w:rsidRPr="00F40CB3">
        <w:rPr>
          <w:rFonts w:ascii="Times New Roman" w:eastAsia="標楷體" w:hAnsi="標楷體" w:cs="新細明體" w:hint="eastAsia"/>
          <w:b/>
          <w:bCs/>
          <w:kern w:val="0"/>
          <w:szCs w:val="24"/>
        </w:rPr>
        <w:t>者幾乎佔常態分布之</w:t>
      </w:r>
      <w:r w:rsidRPr="00F40CB3">
        <w:rPr>
          <w:rFonts w:ascii="Times New Roman" w:eastAsia="標楷體" w:hAnsi="Times New Roman" w:cs="新細明體" w:hint="eastAsia"/>
          <w:b/>
          <w:bCs/>
          <w:kern w:val="0"/>
          <w:szCs w:val="24"/>
        </w:rPr>
        <w:t>95</w:t>
      </w:r>
      <w:r w:rsidRPr="00F40CB3">
        <w:rPr>
          <w:rFonts w:ascii="Times New Roman" w:eastAsia="標楷體" w:hAnsi="標楷體" w:cs="新細明體" w:hint="eastAsia"/>
          <w:b/>
          <w:bCs/>
          <w:kern w:val="0"/>
          <w:szCs w:val="24"/>
        </w:rPr>
        <w:t>％</w:t>
      </w:r>
      <w:r w:rsidRPr="00F40CB3">
        <w:rPr>
          <w:rFonts w:ascii="Times New Roman" w:eastAsia="標楷體" w:hAnsi="標楷體" w:cs="新細明體" w:hint="eastAsia"/>
          <w:b/>
          <w:bCs/>
          <w:kern w:val="0"/>
          <w:szCs w:val="24"/>
          <w:lang w:eastAsia="zh-HK"/>
        </w:rPr>
        <w:t>）。最新的研究表明，智商不單是與遺傳因素有關，還與生活環境有關。即智商的高低與遺傳因素和生活環境有關。</w:t>
      </w:r>
      <w:r w:rsidR="002902C1" w:rsidRPr="00F40CB3">
        <w:rPr>
          <w:rFonts w:ascii="Times New Roman" w:eastAsia="標楷體" w:hAnsi="Times New Roman" w:hint="eastAsia"/>
          <w:b/>
        </w:rPr>
        <w:t>IQ Test</w:t>
      </w:r>
      <w:r w:rsidR="002902C1" w:rsidRPr="00F40CB3">
        <w:rPr>
          <w:rFonts w:ascii="Times New Roman" w:eastAsia="標楷體" w:hAnsi="標楷體" w:hint="eastAsia"/>
          <w:b/>
        </w:rPr>
        <w:t>只能評估一人的學習能力，</w:t>
      </w:r>
      <w:r w:rsidR="002902C1" w:rsidRPr="00F40CB3">
        <w:rPr>
          <w:rFonts w:ascii="Times New Roman" w:eastAsia="標楷體" w:hAnsi="Times New Roman" w:hint="eastAsia"/>
          <w:b/>
        </w:rPr>
        <w:t>IQ</w:t>
      </w:r>
      <w:r w:rsidR="002902C1" w:rsidRPr="00F40CB3">
        <w:rPr>
          <w:rFonts w:ascii="Times New Roman" w:eastAsia="標楷體" w:hAnsi="標楷體" w:hint="eastAsia"/>
          <w:b/>
        </w:rPr>
        <w:t>愈高，學習能力愈高。</w:t>
      </w:r>
      <w:r w:rsidR="002902C1" w:rsidRPr="00F40CB3">
        <w:rPr>
          <w:rFonts w:ascii="Times New Roman" w:eastAsia="標楷體" w:hAnsi="Times New Roman" w:hint="eastAsia"/>
          <w:b/>
        </w:rPr>
        <w:br/>
      </w:r>
      <w:r w:rsidR="002902C1" w:rsidRPr="00F40CB3">
        <w:rPr>
          <w:rFonts w:ascii="Times New Roman" w:eastAsia="標楷體" w:hAnsi="Times New Roman" w:hint="eastAsia"/>
        </w:rPr>
        <w:br/>
      </w:r>
      <w:r w:rsidR="002902C1" w:rsidRPr="00F40CB3">
        <w:rPr>
          <w:rFonts w:ascii="Times New Roman" w:eastAsia="標楷體" w:hAnsi="標楷體" w:hint="eastAsia"/>
        </w:rPr>
        <w:t>「</w:t>
      </w:r>
      <w:r w:rsidR="002902C1" w:rsidRPr="00F40CB3">
        <w:rPr>
          <w:rFonts w:ascii="Times New Roman" w:eastAsia="標楷體" w:hAnsi="Times New Roman" w:hint="eastAsia"/>
        </w:rPr>
        <w:t>EQ</w:t>
      </w:r>
      <w:r w:rsidR="002902C1" w:rsidRPr="00F40CB3">
        <w:rPr>
          <w:rFonts w:ascii="Times New Roman" w:eastAsia="標楷體" w:hAnsi="標楷體" w:hint="eastAsia"/>
        </w:rPr>
        <w:t>」與「</w:t>
      </w:r>
      <w:r w:rsidR="002902C1" w:rsidRPr="00F40CB3">
        <w:rPr>
          <w:rFonts w:ascii="Times New Roman" w:eastAsia="標楷體" w:hAnsi="Times New Roman" w:hint="eastAsia"/>
        </w:rPr>
        <w:t>IQ</w:t>
      </w:r>
      <w:r w:rsidR="002902C1" w:rsidRPr="00F40CB3">
        <w:rPr>
          <w:rFonts w:ascii="Times New Roman" w:eastAsia="標楷體" w:hAnsi="標楷體" w:hint="eastAsia"/>
        </w:rPr>
        <w:t>」的不同？「</w:t>
      </w:r>
      <w:r w:rsidR="002902C1" w:rsidRPr="00F40CB3">
        <w:rPr>
          <w:rFonts w:ascii="Times New Roman" w:eastAsia="標楷體" w:hAnsi="Times New Roman" w:hint="eastAsia"/>
        </w:rPr>
        <w:t>IQ</w:t>
      </w:r>
      <w:r w:rsidR="002902C1" w:rsidRPr="00F40CB3">
        <w:rPr>
          <w:rFonts w:ascii="Times New Roman" w:eastAsia="標楷體" w:hAnsi="標楷體" w:hint="eastAsia"/>
        </w:rPr>
        <w:t>」高的人「</w:t>
      </w:r>
      <w:r w:rsidR="002902C1" w:rsidRPr="00F40CB3">
        <w:rPr>
          <w:rFonts w:ascii="Times New Roman" w:eastAsia="標楷體" w:hAnsi="Times New Roman" w:hint="eastAsia"/>
        </w:rPr>
        <w:t>EQ</w:t>
      </w:r>
      <w:r w:rsidR="002902C1" w:rsidRPr="00F40CB3">
        <w:rPr>
          <w:rFonts w:ascii="Times New Roman" w:eastAsia="標楷體" w:hAnsi="標楷體" w:hint="eastAsia"/>
        </w:rPr>
        <w:t>」一定會高嗎？</w:t>
      </w:r>
    </w:p>
    <w:p w:rsidR="00F40CB3" w:rsidRDefault="002902C1" w:rsidP="009D4307">
      <w:pPr>
        <w:widowControl/>
        <w:spacing w:before="360" w:after="100" w:afterAutospacing="1"/>
        <w:ind w:firstLineChars="200" w:firstLine="480"/>
        <w:jc w:val="both"/>
        <w:rPr>
          <w:rFonts w:ascii="Times New Roman" w:eastAsia="標楷體" w:hAnsi="Times New Roman"/>
        </w:rPr>
      </w:pPr>
      <w:r w:rsidRPr="00F40CB3">
        <w:rPr>
          <w:rFonts w:ascii="Times New Roman" w:eastAsia="標楷體" w:hAnsi="標楷體" w:hint="eastAsia"/>
        </w:rPr>
        <w:t>「</w:t>
      </w:r>
      <w:r w:rsidRPr="00F40CB3">
        <w:rPr>
          <w:rFonts w:ascii="Times New Roman" w:eastAsia="標楷體" w:hAnsi="Times New Roman" w:hint="eastAsia"/>
        </w:rPr>
        <w:t>EQ</w:t>
      </w:r>
      <w:r w:rsidRPr="00F40CB3">
        <w:rPr>
          <w:rFonts w:ascii="Times New Roman" w:eastAsia="標楷體" w:hAnsi="標楷體" w:hint="eastAsia"/>
        </w:rPr>
        <w:t>」與「</w:t>
      </w:r>
      <w:r w:rsidRPr="00F40CB3">
        <w:rPr>
          <w:rFonts w:ascii="Times New Roman" w:eastAsia="標楷體" w:hAnsi="Times New Roman" w:hint="eastAsia"/>
        </w:rPr>
        <w:t>IQ</w:t>
      </w:r>
      <w:r w:rsidRPr="00F40CB3">
        <w:rPr>
          <w:rFonts w:ascii="Times New Roman" w:eastAsia="標楷體" w:hAnsi="標楷體" w:hint="eastAsia"/>
        </w:rPr>
        <w:t>」有何不同，換句話說就是感性與理性的差別。</w:t>
      </w:r>
      <w:r w:rsidRPr="00F40CB3">
        <w:rPr>
          <w:rFonts w:ascii="Times New Roman" w:eastAsia="標楷體" w:hAnsi="標楷體" w:hint="eastAsia"/>
          <w:u w:val="single"/>
        </w:rPr>
        <w:t>過去</w:t>
      </w:r>
      <w:r w:rsidRPr="00F40CB3">
        <w:rPr>
          <w:rFonts w:ascii="Times New Roman" w:eastAsia="標楷體" w:hAnsi="標楷體" w:hint="eastAsia"/>
        </w:rPr>
        <w:t>數十年來，普遍認為</w:t>
      </w:r>
      <w:r w:rsidRPr="00F40CB3">
        <w:rPr>
          <w:rFonts w:ascii="Times New Roman" w:eastAsia="標楷體" w:hAnsi="Times New Roman" w:hint="eastAsia"/>
        </w:rPr>
        <w:t>IQ</w:t>
      </w:r>
      <w:r w:rsidRPr="00F40CB3">
        <w:rPr>
          <w:rFonts w:ascii="Times New Roman" w:eastAsia="標楷體" w:hAnsi="標楷體" w:hint="eastAsia"/>
        </w:rPr>
        <w:t>可決定個人的成就。然而，我們常看到一些高智商的人表現平庸，而智力普通的人成就非凡。為什麼會如此呢？仔細探究其原因，智力泛指抽象思考和推理、學習以及問題解決之能力，有高智力的人能夠學得很快、考上很好的學校或者提出具創意的企劃案，但這不保證他能夠了解自己的情緒、忍受挫折或者處理好人際關係。之前發生的國立大學的研究生因憤怒或嫉妒而傷害他人的案例，就是明顯的例證</w:t>
      </w:r>
      <w:r w:rsidR="001A6ADB" w:rsidRPr="00F40CB3">
        <w:rPr>
          <w:rFonts w:ascii="Times New Roman" w:eastAsia="標楷體" w:hAnsi="標楷體" w:hint="eastAsia"/>
        </w:rPr>
        <w:t>。</w:t>
      </w:r>
      <w:r w:rsidRPr="00F40CB3">
        <w:rPr>
          <w:rFonts w:ascii="Times New Roman" w:eastAsia="標楷體" w:hAnsi="標楷體" w:hint="eastAsia"/>
        </w:rPr>
        <w:t>許多研究結果告訴我們，</w:t>
      </w:r>
      <w:r w:rsidRPr="00F40CB3">
        <w:rPr>
          <w:rFonts w:ascii="Times New Roman" w:eastAsia="標楷體" w:hAnsi="Times New Roman" w:hint="eastAsia"/>
        </w:rPr>
        <w:t>IQ</w:t>
      </w:r>
      <w:r w:rsidRPr="00F40CB3">
        <w:rPr>
          <w:rFonts w:ascii="Times New Roman" w:eastAsia="標楷體" w:hAnsi="標楷體" w:hint="eastAsia"/>
        </w:rPr>
        <w:t>的高低與成就的關聯不高，事實上，只要</w:t>
      </w:r>
      <w:r w:rsidRPr="00F40CB3">
        <w:rPr>
          <w:rFonts w:ascii="Times New Roman" w:eastAsia="標楷體" w:hAnsi="Times New Roman" w:hint="eastAsia"/>
        </w:rPr>
        <w:t>IQ</w:t>
      </w:r>
      <w:r w:rsidRPr="00F40CB3">
        <w:rPr>
          <w:rFonts w:ascii="Times New Roman" w:eastAsia="標楷體" w:hAnsi="標楷體" w:hint="eastAsia"/>
        </w:rPr>
        <w:t>達到一般的水準，擁有高</w:t>
      </w:r>
      <w:r w:rsidRPr="00F40CB3">
        <w:rPr>
          <w:rFonts w:ascii="Times New Roman" w:eastAsia="標楷體" w:hAnsi="Times New Roman" w:hint="eastAsia"/>
        </w:rPr>
        <w:t>EQ</w:t>
      </w:r>
      <w:r w:rsidRPr="00F40CB3">
        <w:rPr>
          <w:rFonts w:ascii="Times New Roman" w:eastAsia="標楷體" w:hAnsi="標楷體" w:hint="eastAsia"/>
        </w:rPr>
        <w:t>的人會有較高的成就。</w:t>
      </w:r>
      <w:r w:rsidR="00F40CB3">
        <w:rPr>
          <w:rFonts w:ascii="Times New Roman" w:eastAsia="標楷體" w:hAnsi="Times New Roman"/>
        </w:rPr>
        <w:br w:type="page"/>
      </w:r>
    </w:p>
    <w:p w:rsidR="00D05F1C" w:rsidRPr="00F40CB3" w:rsidRDefault="00605D80" w:rsidP="00F40CB3">
      <w:pPr>
        <w:widowControl/>
        <w:spacing w:beforeLines="0" w:beforeAutospacing="1" w:after="100" w:afterAutospacing="1" w:line="320" w:lineRule="exact"/>
        <w:ind w:firstLine="0"/>
        <w:rPr>
          <w:rFonts w:ascii="Times New Roman" w:eastAsia="標楷體" w:hAnsi="Times New Roman"/>
          <w:b/>
          <w:sz w:val="28"/>
          <w:szCs w:val="28"/>
        </w:rPr>
      </w:pPr>
      <w:r w:rsidRPr="00F40CB3">
        <w:rPr>
          <w:rFonts w:ascii="Times New Roman" w:eastAsia="標楷體" w:hAnsi="Times New Roman" w:cs="新細明體" w:hint="eastAsia"/>
          <w:kern w:val="0"/>
          <w:szCs w:val="24"/>
          <w:lang w:eastAsia="zh-HK"/>
        </w:rPr>
        <w:lastRenderedPageBreak/>
        <w:t> </w:t>
      </w:r>
      <w:r w:rsidR="006709F5" w:rsidRPr="00F40CB3">
        <w:rPr>
          <w:rFonts w:ascii="Times New Roman" w:eastAsia="標楷體" w:hAnsi="標楷體" w:cs="新細明體" w:hint="eastAsia"/>
          <w:b/>
          <w:kern w:val="0"/>
          <w:sz w:val="28"/>
          <w:szCs w:val="28"/>
        </w:rPr>
        <w:t>壹</w:t>
      </w:r>
      <w:r w:rsidR="006709F5" w:rsidRPr="00F40CB3">
        <w:rPr>
          <w:rFonts w:ascii="Times New Roman" w:eastAsia="標楷體" w:hAnsi="Times New Roman" w:cs="新細明體" w:hint="eastAsia"/>
          <w:b/>
          <w:kern w:val="0"/>
          <w:sz w:val="28"/>
          <w:szCs w:val="28"/>
        </w:rPr>
        <w:t>.</w:t>
      </w:r>
      <w:r w:rsidR="001E036D" w:rsidRPr="00F40CB3">
        <w:rPr>
          <w:rFonts w:ascii="Times New Roman" w:eastAsia="標楷體" w:hAnsi="標楷體" w:hint="eastAsia"/>
          <w:b/>
          <w:sz w:val="28"/>
          <w:szCs w:val="28"/>
        </w:rPr>
        <w:t>情緒智力</w:t>
      </w:r>
      <w:r w:rsidR="00E16FFC" w:rsidRPr="00F40CB3">
        <w:rPr>
          <w:rFonts w:ascii="Times New Roman" w:eastAsia="標楷體" w:hAnsi="標楷體" w:hint="eastAsia"/>
          <w:b/>
          <w:sz w:val="28"/>
          <w:szCs w:val="28"/>
        </w:rPr>
        <w:t>概念與</w:t>
      </w:r>
      <w:r w:rsidR="001E036D" w:rsidRPr="00F40CB3">
        <w:rPr>
          <w:rFonts w:ascii="Times New Roman" w:eastAsia="標楷體" w:hAnsi="標楷體" w:hint="eastAsia"/>
          <w:b/>
          <w:sz w:val="28"/>
          <w:szCs w:val="28"/>
        </w:rPr>
        <w:t>定義</w:t>
      </w:r>
      <w:r w:rsidR="00E16FFC" w:rsidRPr="00F40CB3">
        <w:rPr>
          <w:rFonts w:ascii="Times New Roman" w:eastAsia="標楷體" w:hAnsi="標楷體" w:hint="eastAsia"/>
          <w:b/>
          <w:sz w:val="28"/>
          <w:szCs w:val="28"/>
        </w:rPr>
        <w:t>的</w:t>
      </w:r>
      <w:r w:rsidR="001E036D" w:rsidRPr="00F40CB3">
        <w:rPr>
          <w:rFonts w:ascii="Times New Roman" w:eastAsia="標楷體" w:hAnsi="標楷體" w:hint="eastAsia"/>
          <w:b/>
          <w:sz w:val="28"/>
          <w:szCs w:val="28"/>
        </w:rPr>
        <w:t>之發展</w:t>
      </w:r>
    </w:p>
    <w:p w:rsidR="009F5C10" w:rsidRPr="00F40CB3" w:rsidRDefault="00AA4BA4" w:rsidP="00BC6577">
      <w:pPr>
        <w:pStyle w:val="a7"/>
        <w:numPr>
          <w:ilvl w:val="0"/>
          <w:numId w:val="10"/>
        </w:numPr>
        <w:spacing w:before="360" w:line="340" w:lineRule="exact"/>
        <w:ind w:leftChars="50" w:left="477" w:hanging="357"/>
        <w:jc w:val="both"/>
        <w:rPr>
          <w:rFonts w:ascii="Times New Roman" w:eastAsia="標楷體" w:hAnsi="Times New Roman"/>
          <w:szCs w:val="24"/>
        </w:rPr>
      </w:pPr>
      <w:r w:rsidRPr="00F40CB3">
        <w:rPr>
          <w:rFonts w:ascii="Times New Roman" w:eastAsia="標楷體" w:hAnsi="Times New Roman" w:hint="eastAsia"/>
          <w:szCs w:val="24"/>
        </w:rPr>
        <w:t>1858</w:t>
      </w:r>
      <w:r w:rsidRPr="00F40CB3">
        <w:rPr>
          <w:rFonts w:ascii="Times New Roman" w:eastAsia="標楷體" w:hAnsi="標楷體" w:hint="eastAsia"/>
          <w:szCs w:val="24"/>
        </w:rPr>
        <w:t>年心理學家</w:t>
      </w:r>
      <w:r w:rsidRPr="00F40CB3">
        <w:rPr>
          <w:rFonts w:ascii="Times New Roman" w:eastAsia="標楷體" w:hAnsi="Times New Roman" w:hint="eastAsia"/>
          <w:szCs w:val="24"/>
        </w:rPr>
        <w:t>Wechsler</w:t>
      </w:r>
      <w:r w:rsidRPr="00F40CB3">
        <w:rPr>
          <w:rFonts w:ascii="Times New Roman" w:eastAsia="標楷體" w:hAnsi="標楷體" w:hint="eastAsia"/>
          <w:szCs w:val="24"/>
        </w:rPr>
        <w:t>對「智力」</w:t>
      </w:r>
      <w:r w:rsidR="009F5C10" w:rsidRPr="00F40CB3">
        <w:rPr>
          <w:rFonts w:ascii="Times New Roman" w:eastAsia="標楷體" w:hAnsi="標楷體" w:hint="eastAsia"/>
          <w:szCs w:val="24"/>
        </w:rPr>
        <w:t>（</w:t>
      </w:r>
      <w:r w:rsidR="009F5C10" w:rsidRPr="00F40CB3">
        <w:rPr>
          <w:rFonts w:ascii="Times New Roman" w:eastAsia="標楷體" w:hAnsi="Times New Roman" w:hint="eastAsia"/>
          <w:szCs w:val="24"/>
        </w:rPr>
        <w:t>intelligence quotient</w:t>
      </w:r>
      <w:r w:rsidR="009F5C10" w:rsidRPr="00F40CB3">
        <w:rPr>
          <w:rFonts w:ascii="Times New Roman" w:eastAsia="標楷體" w:hAnsi="標楷體" w:hint="eastAsia"/>
          <w:szCs w:val="24"/>
        </w:rPr>
        <w:t>）</w:t>
      </w:r>
      <w:r w:rsidRPr="00F40CB3">
        <w:rPr>
          <w:rFonts w:ascii="Times New Roman" w:eastAsia="標楷體" w:hAnsi="標楷體" w:hint="eastAsia"/>
          <w:szCs w:val="24"/>
        </w:rPr>
        <w:t>之定義</w:t>
      </w:r>
      <w:r w:rsidR="00E16FFC" w:rsidRPr="00F40CB3">
        <w:rPr>
          <w:rFonts w:ascii="Times New Roman" w:eastAsia="標楷體" w:hAnsi="標楷體" w:hint="eastAsia"/>
          <w:szCs w:val="24"/>
        </w:rPr>
        <w:t>已</w:t>
      </w:r>
      <w:r w:rsidRPr="00F40CB3">
        <w:rPr>
          <w:rFonts w:ascii="Times New Roman" w:eastAsia="標楷體" w:hAnsi="標楷體" w:hint="eastAsia"/>
          <w:szCs w:val="24"/>
        </w:rPr>
        <w:t>考慮到</w:t>
      </w:r>
      <w:r w:rsidR="00E16FFC" w:rsidRPr="00F40CB3">
        <w:rPr>
          <w:rFonts w:ascii="Times New Roman" w:eastAsia="標楷體" w:hAnsi="標楷體" w:hint="eastAsia"/>
          <w:szCs w:val="24"/>
        </w:rPr>
        <w:t>影響智能行為的</w:t>
      </w:r>
      <w:r w:rsidRPr="00F40CB3">
        <w:rPr>
          <w:rFonts w:ascii="Times New Roman" w:eastAsia="標楷體" w:hAnsi="標楷體" w:hint="eastAsia"/>
          <w:szCs w:val="24"/>
        </w:rPr>
        <w:t>「非智能」因素</w:t>
      </w:r>
      <w:r w:rsidR="00E16FFC" w:rsidRPr="00F40CB3">
        <w:rPr>
          <w:rFonts w:ascii="Times New Roman" w:eastAsia="標楷體" w:hAnsi="標楷體" w:hint="eastAsia"/>
          <w:szCs w:val="24"/>
        </w:rPr>
        <w:t>。他定義「智力」為個人有目的的行動，有理智的思考與有效因應環境之整體能力。此定義反映智力的複雜特質與多元性。</w:t>
      </w:r>
    </w:p>
    <w:p w:rsidR="00BA5626" w:rsidRDefault="00BA5626" w:rsidP="00BC6577">
      <w:pPr>
        <w:pStyle w:val="a7"/>
        <w:numPr>
          <w:ilvl w:val="0"/>
          <w:numId w:val="10"/>
        </w:numPr>
        <w:spacing w:before="360" w:line="340" w:lineRule="exact"/>
        <w:ind w:leftChars="50" w:left="477" w:hanging="357"/>
        <w:jc w:val="both"/>
        <w:rPr>
          <w:rFonts w:ascii="Times New Roman" w:eastAsia="標楷體" w:hAnsi="Times New Roman"/>
          <w:szCs w:val="24"/>
        </w:rPr>
      </w:pPr>
      <w:r w:rsidRPr="00F40CB3">
        <w:rPr>
          <w:rFonts w:ascii="Times New Roman" w:eastAsia="標楷體" w:hAnsi="Times New Roman" w:hint="eastAsia"/>
          <w:szCs w:val="24"/>
        </w:rPr>
        <w:t>1872</w:t>
      </w:r>
      <w:r w:rsidRPr="00F40CB3">
        <w:rPr>
          <w:rFonts w:ascii="Times New Roman" w:eastAsia="標楷體" w:hAnsi="Times New Roman" w:hint="eastAsia"/>
          <w:szCs w:val="24"/>
        </w:rPr>
        <w:t>年達爾文即開始研究情緒表達在社會適應與生存競爭中扮演的重要角色</w:t>
      </w:r>
      <w:r w:rsidR="002A1C45" w:rsidRPr="00F40CB3">
        <w:rPr>
          <w:rFonts w:ascii="Times New Roman" w:eastAsia="標楷體" w:hAnsi="Times New Roman" w:hint="eastAsia"/>
          <w:szCs w:val="24"/>
        </w:rPr>
        <w:t>－生物學理論。</w:t>
      </w:r>
    </w:p>
    <w:p w:rsidR="00F40CB3" w:rsidRDefault="008C03BC" w:rsidP="00BC6577">
      <w:pPr>
        <w:pStyle w:val="a7"/>
        <w:numPr>
          <w:ilvl w:val="0"/>
          <w:numId w:val="10"/>
        </w:numPr>
        <w:spacing w:before="360" w:line="340" w:lineRule="exact"/>
        <w:ind w:leftChars="50" w:left="477" w:hanging="357"/>
        <w:jc w:val="both"/>
        <w:rPr>
          <w:rFonts w:ascii="Times New Roman" w:eastAsia="標楷體" w:hAnsi="Times New Roman"/>
          <w:szCs w:val="24"/>
        </w:rPr>
      </w:pPr>
      <w:r w:rsidRPr="00F40CB3">
        <w:rPr>
          <w:rFonts w:ascii="Times New Roman" w:eastAsia="標楷體" w:hAnsi="Times New Roman" w:hint="eastAsia"/>
          <w:szCs w:val="24"/>
        </w:rPr>
        <w:t>能正向表達情緒、解決衝突等與社會能力發展有關的問題，是心理學家在測量認知形式之後即欲探究的行為表現。</w:t>
      </w:r>
      <w:r w:rsidR="00AA4BA4" w:rsidRPr="00F40CB3">
        <w:rPr>
          <w:rFonts w:ascii="Times New Roman" w:eastAsia="標楷體" w:hAnsi="Times New Roman" w:hint="eastAsia"/>
          <w:szCs w:val="24"/>
        </w:rPr>
        <w:t>Thornidike</w:t>
      </w:r>
      <w:r w:rsidR="009F5C10" w:rsidRPr="00F40CB3">
        <w:rPr>
          <w:rFonts w:ascii="Times New Roman" w:eastAsia="標楷體" w:hAnsi="Times New Roman" w:hint="eastAsia"/>
          <w:szCs w:val="24"/>
        </w:rPr>
        <w:t>是第一個</w:t>
      </w:r>
      <w:r w:rsidRPr="00F40CB3">
        <w:rPr>
          <w:rFonts w:ascii="Times New Roman" w:eastAsia="標楷體" w:hAnsi="Times New Roman" w:hint="eastAsia"/>
          <w:szCs w:val="24"/>
        </w:rPr>
        <w:t>具體探討這</w:t>
      </w:r>
      <w:r w:rsidR="009F5C10" w:rsidRPr="00F40CB3">
        <w:rPr>
          <w:rFonts w:ascii="Times New Roman" w:eastAsia="標楷體" w:hAnsi="Times New Roman" w:hint="eastAsia"/>
          <w:szCs w:val="24"/>
        </w:rPr>
        <w:t>些社會行為</w:t>
      </w:r>
      <w:r w:rsidRPr="00F40CB3">
        <w:rPr>
          <w:rFonts w:ascii="Times New Roman" w:eastAsia="標楷體" w:hAnsi="Times New Roman" w:hint="eastAsia"/>
          <w:szCs w:val="24"/>
        </w:rPr>
        <w:t>特質</w:t>
      </w:r>
      <w:r w:rsidR="009F5C10" w:rsidRPr="00F40CB3">
        <w:rPr>
          <w:rFonts w:ascii="Times New Roman" w:eastAsia="標楷體" w:hAnsi="Times New Roman" w:hint="eastAsia"/>
          <w:szCs w:val="24"/>
        </w:rPr>
        <w:t>的學者</w:t>
      </w:r>
      <w:r w:rsidRPr="00F40CB3">
        <w:rPr>
          <w:rFonts w:ascii="Times New Roman" w:eastAsia="標楷體" w:hAnsi="Times New Roman" w:hint="eastAsia"/>
          <w:szCs w:val="24"/>
        </w:rPr>
        <w:t>。</w:t>
      </w:r>
      <w:r w:rsidRPr="00F40CB3">
        <w:rPr>
          <w:rFonts w:ascii="Times New Roman" w:eastAsia="標楷體" w:hAnsi="Times New Roman" w:hint="eastAsia"/>
          <w:szCs w:val="24"/>
        </w:rPr>
        <w:t>1920</w:t>
      </w:r>
      <w:r w:rsidRPr="00F40CB3">
        <w:rPr>
          <w:rFonts w:ascii="Times New Roman" w:eastAsia="標楷體" w:hAnsi="Times New Roman" w:hint="eastAsia"/>
          <w:szCs w:val="24"/>
        </w:rPr>
        <w:t>年</w:t>
      </w:r>
      <w:r w:rsidRPr="00F40CB3">
        <w:rPr>
          <w:rFonts w:ascii="Times New Roman" w:eastAsia="標楷體" w:hAnsi="Times New Roman" w:hint="eastAsia"/>
          <w:szCs w:val="24"/>
        </w:rPr>
        <w:t>Thornidike</w:t>
      </w:r>
      <w:r w:rsidR="00AA4BA4" w:rsidRPr="00F40CB3">
        <w:rPr>
          <w:rFonts w:ascii="Times New Roman" w:eastAsia="標楷體" w:hAnsi="Times New Roman" w:hint="eastAsia"/>
          <w:szCs w:val="24"/>
        </w:rPr>
        <w:t>提出「社會智力」之觀點</w:t>
      </w:r>
      <w:r w:rsidR="00E16FFC" w:rsidRPr="00F40CB3">
        <w:rPr>
          <w:rFonts w:ascii="Times New Roman" w:eastAsia="標楷體" w:hAnsi="Times New Roman"/>
          <w:szCs w:val="24"/>
        </w:rPr>
        <w:t>，</w:t>
      </w:r>
      <w:r w:rsidR="00833114" w:rsidRPr="00F40CB3">
        <w:rPr>
          <w:rFonts w:ascii="Times New Roman" w:eastAsia="標楷體" w:hAnsi="Times New Roman" w:hint="eastAsia"/>
          <w:szCs w:val="24"/>
        </w:rPr>
        <w:t>定義</w:t>
      </w:r>
      <w:r w:rsidR="002A1C45" w:rsidRPr="00F40CB3">
        <w:rPr>
          <w:rFonts w:ascii="Times New Roman" w:eastAsia="標楷體" w:hAnsi="Times New Roman" w:hint="eastAsia"/>
          <w:szCs w:val="24"/>
        </w:rPr>
        <w:t>「社會智力」</w:t>
      </w:r>
      <w:r w:rsidR="00833114" w:rsidRPr="00F40CB3">
        <w:rPr>
          <w:rFonts w:ascii="Times New Roman" w:eastAsia="標楷體" w:hAnsi="Times New Roman" w:hint="eastAsia"/>
          <w:szCs w:val="24"/>
        </w:rPr>
        <w:t>為了解與管理他人的能力，包含二個歷程：（</w:t>
      </w:r>
      <w:r w:rsidR="00833114" w:rsidRPr="00F40CB3">
        <w:rPr>
          <w:rFonts w:ascii="Times New Roman" w:eastAsia="標楷體" w:hAnsi="Times New Roman" w:hint="eastAsia"/>
          <w:szCs w:val="24"/>
        </w:rPr>
        <w:t>1</w:t>
      </w:r>
      <w:r w:rsidR="00833114" w:rsidRPr="00F40CB3">
        <w:rPr>
          <w:rFonts w:ascii="Times New Roman" w:eastAsia="標楷體" w:hAnsi="Times New Roman" w:hint="eastAsia"/>
          <w:szCs w:val="24"/>
        </w:rPr>
        <w:t>）</w:t>
      </w:r>
      <w:r w:rsidR="00833114" w:rsidRPr="00F40CB3">
        <w:rPr>
          <w:rFonts w:ascii="Times New Roman" w:eastAsia="標楷體" w:hAnsi="Times New Roman" w:hint="eastAsia"/>
          <w:szCs w:val="24"/>
        </w:rPr>
        <w:t>.</w:t>
      </w:r>
      <w:r w:rsidR="00833114" w:rsidRPr="00F40CB3">
        <w:rPr>
          <w:rFonts w:ascii="Times New Roman" w:eastAsia="標楷體" w:hAnsi="Times New Roman" w:hint="eastAsia"/>
          <w:szCs w:val="24"/>
        </w:rPr>
        <w:t>個人對他人內在狀態、動機與行為進行認知評估；（</w:t>
      </w:r>
      <w:r w:rsidR="00833114" w:rsidRPr="00F40CB3">
        <w:rPr>
          <w:rFonts w:ascii="Times New Roman" w:eastAsia="標楷體" w:hAnsi="Times New Roman" w:hint="eastAsia"/>
          <w:szCs w:val="24"/>
        </w:rPr>
        <w:t>2</w:t>
      </w:r>
      <w:r w:rsidR="00833114" w:rsidRPr="00F40CB3">
        <w:rPr>
          <w:rFonts w:ascii="Times New Roman" w:eastAsia="標楷體" w:hAnsi="Times New Roman" w:hint="eastAsia"/>
          <w:szCs w:val="24"/>
        </w:rPr>
        <w:t>）</w:t>
      </w:r>
      <w:r w:rsidR="00833114" w:rsidRPr="00F40CB3">
        <w:rPr>
          <w:rFonts w:ascii="Times New Roman" w:eastAsia="標楷體" w:hAnsi="Times New Roman" w:hint="eastAsia"/>
          <w:szCs w:val="24"/>
        </w:rPr>
        <w:t>.</w:t>
      </w:r>
      <w:r w:rsidR="00833114" w:rsidRPr="00F40CB3">
        <w:rPr>
          <w:rFonts w:ascii="Times New Roman" w:eastAsia="標楷體" w:hAnsi="Times New Roman" w:hint="eastAsia"/>
          <w:szCs w:val="24"/>
        </w:rPr>
        <w:t>個人根據認知評估所得的訊息，以最明智的方式對他人採取行動。此觀點得到許多學者研究的跟進與共鳴，更強化與肯定</w:t>
      </w:r>
      <w:r w:rsidR="00833114" w:rsidRPr="00F40CB3">
        <w:rPr>
          <w:rFonts w:ascii="Times New Roman" w:eastAsia="標楷體" w:hAnsi="Times New Roman" w:hint="eastAsia"/>
          <w:szCs w:val="24"/>
        </w:rPr>
        <w:t>Wechsler</w:t>
      </w:r>
      <w:r w:rsidR="00833114" w:rsidRPr="00F40CB3">
        <w:rPr>
          <w:rFonts w:ascii="Times New Roman" w:eastAsia="標楷體" w:hAnsi="Times New Roman" w:hint="eastAsia"/>
          <w:szCs w:val="24"/>
        </w:rPr>
        <w:t>對「智力」之定義，「社會智力」也因此被視為智力的一部分。</w:t>
      </w:r>
    </w:p>
    <w:p w:rsidR="008A18DC" w:rsidRPr="00F40CB3" w:rsidRDefault="00AA4BA4" w:rsidP="00BC6577">
      <w:pPr>
        <w:pStyle w:val="a7"/>
        <w:numPr>
          <w:ilvl w:val="0"/>
          <w:numId w:val="10"/>
        </w:numPr>
        <w:spacing w:before="360" w:line="340" w:lineRule="exact"/>
        <w:ind w:leftChars="50" w:left="477" w:hanging="357"/>
        <w:jc w:val="both"/>
        <w:rPr>
          <w:rFonts w:ascii="Times New Roman" w:eastAsia="標楷體" w:hAnsi="Times New Roman"/>
          <w:szCs w:val="24"/>
        </w:rPr>
      </w:pPr>
      <w:r w:rsidRPr="00F40CB3">
        <w:rPr>
          <w:rFonts w:ascii="Times New Roman" w:eastAsia="標楷體" w:hAnsi="Times New Roman" w:hint="eastAsia"/>
          <w:szCs w:val="24"/>
        </w:rPr>
        <w:t>1983</w:t>
      </w:r>
      <w:r w:rsidRPr="00F40CB3">
        <w:rPr>
          <w:rFonts w:ascii="Times New Roman" w:eastAsia="標楷體" w:hAnsi="Times New Roman" w:hint="eastAsia"/>
          <w:szCs w:val="24"/>
        </w:rPr>
        <w:t>年</w:t>
      </w:r>
      <w:r w:rsidRPr="00F40CB3">
        <w:rPr>
          <w:rFonts w:ascii="Times New Roman" w:eastAsia="標楷體" w:hAnsi="Times New Roman" w:hint="eastAsia"/>
          <w:szCs w:val="24"/>
        </w:rPr>
        <w:t xml:space="preserve"> Gardner</w:t>
      </w:r>
      <w:r w:rsidR="00833114" w:rsidRPr="00F40CB3">
        <w:rPr>
          <w:rFonts w:ascii="Times New Roman" w:eastAsia="標楷體" w:hAnsi="Times New Roman" w:hint="eastAsia"/>
          <w:szCs w:val="24"/>
        </w:rPr>
        <w:t>所提出</w:t>
      </w:r>
      <w:r w:rsidR="008F5CF3" w:rsidRPr="00F40CB3">
        <w:rPr>
          <w:rFonts w:ascii="Times New Roman" w:eastAsia="標楷體" w:hAnsi="Times New Roman" w:hint="eastAsia"/>
          <w:szCs w:val="24"/>
        </w:rPr>
        <w:t>之</w:t>
      </w:r>
      <w:r w:rsidRPr="00F40CB3">
        <w:rPr>
          <w:rFonts w:ascii="Times New Roman" w:eastAsia="標楷體" w:hAnsi="Times New Roman" w:hint="eastAsia"/>
          <w:szCs w:val="24"/>
        </w:rPr>
        <w:t>「多元智力」</w:t>
      </w:r>
      <w:r w:rsidR="009F5C10" w:rsidRPr="00F40CB3">
        <w:rPr>
          <w:rFonts w:ascii="Times New Roman" w:eastAsia="標楷體" w:hAnsi="Times New Roman" w:hint="eastAsia"/>
          <w:szCs w:val="24"/>
        </w:rPr>
        <w:t>理論</w:t>
      </w:r>
      <w:r w:rsidR="008F5CF3" w:rsidRPr="00F40CB3">
        <w:rPr>
          <w:rFonts w:ascii="Times New Roman" w:eastAsia="標楷體" w:hAnsi="Times New Roman" w:hint="eastAsia"/>
          <w:szCs w:val="24"/>
        </w:rPr>
        <w:t>與「社會智力」觀念</w:t>
      </w:r>
      <w:r w:rsidR="00833114" w:rsidRPr="00F40CB3">
        <w:rPr>
          <w:rFonts w:ascii="Times New Roman" w:eastAsia="標楷體" w:hAnsi="Times New Roman" w:hint="eastAsia"/>
          <w:szCs w:val="24"/>
        </w:rPr>
        <w:t>一致</w:t>
      </w:r>
      <w:r w:rsidR="001A72E2" w:rsidRPr="00F40CB3">
        <w:rPr>
          <w:rFonts w:ascii="Times New Roman" w:eastAsia="標楷體" w:hAnsi="Times New Roman" w:hint="eastAsia"/>
          <w:szCs w:val="24"/>
        </w:rPr>
        <w:t>。「多元智力」理論對傳統智力的觀點提出批判：（</w:t>
      </w:r>
      <w:r w:rsidR="001A72E2" w:rsidRPr="00F40CB3">
        <w:rPr>
          <w:rFonts w:ascii="Times New Roman" w:eastAsia="標楷體" w:hAnsi="Times New Roman" w:hint="eastAsia"/>
          <w:szCs w:val="24"/>
        </w:rPr>
        <w:t>1</w:t>
      </w:r>
      <w:r w:rsidR="001A72E2" w:rsidRPr="00F40CB3">
        <w:rPr>
          <w:rFonts w:ascii="Times New Roman" w:eastAsia="標楷體" w:hAnsi="Times New Roman" w:hint="eastAsia"/>
          <w:szCs w:val="24"/>
        </w:rPr>
        <w:t>）</w:t>
      </w:r>
      <w:r w:rsidR="001A72E2" w:rsidRPr="00F40CB3">
        <w:rPr>
          <w:rFonts w:ascii="Times New Roman" w:eastAsia="標楷體" w:hAnsi="Times New Roman" w:hint="eastAsia"/>
          <w:szCs w:val="24"/>
        </w:rPr>
        <w:t>.</w:t>
      </w:r>
      <w:r w:rsidR="001A72E2" w:rsidRPr="00F40CB3">
        <w:rPr>
          <w:rFonts w:ascii="Times New Roman" w:eastAsia="標楷體" w:hAnsi="Times New Roman" w:hint="eastAsia"/>
          <w:szCs w:val="24"/>
        </w:rPr>
        <w:t>傳統智力太過偏重</w:t>
      </w:r>
      <w:r w:rsidR="00BF1299" w:rsidRPr="00F40CB3">
        <w:rPr>
          <w:rFonts w:ascii="Times New Roman" w:eastAsia="標楷體" w:hAnsi="Times New Roman" w:hint="eastAsia"/>
          <w:szCs w:val="24"/>
        </w:rPr>
        <w:t>認知</w:t>
      </w:r>
      <w:r w:rsidR="001A72E2" w:rsidRPr="00F40CB3">
        <w:rPr>
          <w:rFonts w:ascii="Times New Roman" w:eastAsia="標楷體" w:hAnsi="Times New Roman" w:hint="eastAsia"/>
          <w:szCs w:val="24"/>
        </w:rPr>
        <w:t>之思考能力，忽略有關</w:t>
      </w:r>
      <w:r w:rsidR="00B17C02" w:rsidRPr="00F40CB3">
        <w:rPr>
          <w:rFonts w:ascii="Times New Roman" w:eastAsia="標楷體" w:hAnsi="Times New Roman" w:hint="eastAsia"/>
          <w:szCs w:val="24"/>
        </w:rPr>
        <w:t>解決</w:t>
      </w:r>
      <w:r w:rsidR="00BF1299" w:rsidRPr="00F40CB3">
        <w:rPr>
          <w:rFonts w:ascii="Times New Roman" w:eastAsia="標楷體" w:hAnsi="Times New Roman" w:hint="eastAsia"/>
          <w:szCs w:val="24"/>
        </w:rPr>
        <w:t>生活之種種實用性智慧，智力測驗的結果僅能預測學業成就之表現，無法預測個人未來生活是否成功幸福；</w:t>
      </w:r>
      <w:r w:rsidR="001A72E2" w:rsidRPr="00F40CB3">
        <w:rPr>
          <w:rFonts w:ascii="Times New Roman" w:eastAsia="標楷體" w:hAnsi="Times New Roman" w:hint="eastAsia"/>
          <w:szCs w:val="24"/>
        </w:rPr>
        <w:t>（</w:t>
      </w:r>
      <w:r w:rsidR="001A72E2" w:rsidRPr="00F40CB3">
        <w:rPr>
          <w:rFonts w:ascii="Times New Roman" w:eastAsia="標楷體" w:hAnsi="Times New Roman" w:hint="eastAsia"/>
          <w:szCs w:val="24"/>
        </w:rPr>
        <w:t>2</w:t>
      </w:r>
      <w:r w:rsidR="001A72E2" w:rsidRPr="00F40CB3">
        <w:rPr>
          <w:rFonts w:ascii="Times New Roman" w:eastAsia="標楷體" w:hAnsi="Times New Roman" w:hint="eastAsia"/>
          <w:szCs w:val="24"/>
        </w:rPr>
        <w:t>）</w:t>
      </w:r>
      <w:r w:rsidR="001A72E2" w:rsidRPr="00F40CB3">
        <w:rPr>
          <w:rFonts w:ascii="Times New Roman" w:eastAsia="標楷體" w:hAnsi="Times New Roman" w:hint="eastAsia"/>
          <w:szCs w:val="24"/>
        </w:rPr>
        <w:t>.</w:t>
      </w:r>
      <w:r w:rsidR="00BF1299" w:rsidRPr="00F40CB3">
        <w:rPr>
          <w:rFonts w:ascii="Times New Roman" w:eastAsia="標楷體" w:hAnsi="Times New Roman" w:hint="eastAsia"/>
          <w:szCs w:val="24"/>
        </w:rPr>
        <w:t>智力非單一的建構，而是由許多成分所組成之集合體，其中一種智力出類拔萃，不代表其它項智力同樣傑出。</w:t>
      </w:r>
      <w:r w:rsidR="00833114" w:rsidRPr="00F40CB3">
        <w:rPr>
          <w:rFonts w:ascii="Times New Roman" w:eastAsia="標楷體" w:hAnsi="Times New Roman" w:hint="eastAsia"/>
          <w:szCs w:val="24"/>
        </w:rPr>
        <w:t>他認為</w:t>
      </w:r>
      <w:r w:rsidR="008F5CF3" w:rsidRPr="00F40CB3">
        <w:rPr>
          <w:rFonts w:ascii="Times New Roman" w:eastAsia="標楷體" w:hAnsi="Times New Roman" w:hint="eastAsia"/>
          <w:szCs w:val="24"/>
        </w:rPr>
        <w:t>智力包括</w:t>
      </w:r>
      <w:r w:rsidR="00BF1299" w:rsidRPr="00F40CB3">
        <w:rPr>
          <w:rFonts w:ascii="Times New Roman" w:eastAsia="標楷體" w:hAnsi="Times New Roman" w:hint="eastAsia"/>
          <w:szCs w:val="24"/>
        </w:rPr>
        <w:t>9</w:t>
      </w:r>
      <w:r w:rsidR="00183928" w:rsidRPr="00F40CB3">
        <w:rPr>
          <w:rFonts w:ascii="Times New Roman" w:eastAsia="標楷體" w:hAnsi="Times New Roman" w:hint="eastAsia"/>
          <w:szCs w:val="24"/>
        </w:rPr>
        <w:t>面向：</w:t>
      </w:r>
      <w:r w:rsidR="00183928" w:rsidRPr="00F40CB3">
        <w:rPr>
          <w:rFonts w:ascii="Times New Roman" w:eastAsia="標楷體" w:hAnsi="Times New Roman" w:hint="eastAsia"/>
          <w:szCs w:val="24"/>
          <w:u w:val="single"/>
        </w:rPr>
        <w:t>語言文字（</w:t>
      </w:r>
      <w:r w:rsidR="00183928" w:rsidRPr="00F40CB3">
        <w:rPr>
          <w:rFonts w:ascii="Times New Roman" w:eastAsia="標楷體" w:hAnsi="Times New Roman" w:hint="eastAsia"/>
          <w:szCs w:val="24"/>
          <w:u w:val="single"/>
        </w:rPr>
        <w:t>linguistic</w:t>
      </w:r>
      <w:r w:rsidR="00183928"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F5CF3" w:rsidRPr="00F40CB3">
        <w:rPr>
          <w:rFonts w:ascii="Times New Roman" w:eastAsia="標楷體" w:hAnsi="Times New Roman" w:hint="eastAsia"/>
          <w:szCs w:val="24"/>
          <w:u w:val="single"/>
        </w:rPr>
        <w:t>音樂</w:t>
      </w:r>
      <w:r w:rsidR="00183928" w:rsidRPr="00F40CB3">
        <w:rPr>
          <w:rFonts w:ascii="Times New Roman" w:eastAsia="標楷體" w:hAnsi="Times New Roman" w:hint="eastAsia"/>
          <w:szCs w:val="24"/>
          <w:u w:val="single"/>
        </w:rPr>
        <w:t>（</w:t>
      </w:r>
      <w:r w:rsidR="00183928" w:rsidRPr="00F40CB3">
        <w:rPr>
          <w:rFonts w:ascii="Times New Roman" w:eastAsia="標楷體" w:hAnsi="Times New Roman" w:hint="eastAsia"/>
          <w:szCs w:val="24"/>
          <w:u w:val="single"/>
        </w:rPr>
        <w:t>musical</w:t>
      </w:r>
      <w:r w:rsidR="00183928" w:rsidRPr="00F40CB3">
        <w:rPr>
          <w:rFonts w:ascii="Times New Roman" w:eastAsia="標楷體" w:hAnsi="Times New Roman" w:hint="eastAsia"/>
          <w:szCs w:val="24"/>
          <w:u w:val="single"/>
        </w:rPr>
        <w:t>）</w:t>
      </w:r>
      <w:r w:rsidR="008F5CF3"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F5CF3" w:rsidRPr="00F40CB3">
        <w:rPr>
          <w:rFonts w:ascii="Times New Roman" w:eastAsia="標楷體" w:hAnsi="Times New Roman" w:hint="eastAsia"/>
          <w:szCs w:val="24"/>
          <w:u w:val="single"/>
        </w:rPr>
        <w:t>邏輯</w:t>
      </w:r>
      <w:r w:rsidR="008F5CF3" w:rsidRPr="00F40CB3">
        <w:rPr>
          <w:rFonts w:ascii="Times New Roman" w:eastAsia="標楷體" w:hAnsi="Times New Roman" w:hint="eastAsia"/>
          <w:szCs w:val="24"/>
          <w:u w:val="single"/>
        </w:rPr>
        <w:t>-</w:t>
      </w:r>
      <w:r w:rsidR="008F5CF3" w:rsidRPr="00F40CB3">
        <w:rPr>
          <w:rFonts w:ascii="Times New Roman" w:eastAsia="標楷體" w:hAnsi="Times New Roman" w:hint="eastAsia"/>
          <w:szCs w:val="24"/>
          <w:u w:val="single"/>
        </w:rPr>
        <w:t>數學</w:t>
      </w:r>
      <w:r w:rsidR="00183928" w:rsidRPr="00F40CB3">
        <w:rPr>
          <w:rFonts w:ascii="Times New Roman" w:eastAsia="標楷體" w:hAnsi="Times New Roman" w:hint="eastAsia"/>
          <w:szCs w:val="24"/>
          <w:u w:val="single"/>
        </w:rPr>
        <w:t>(logical</w:t>
      </w:r>
      <w:r w:rsidR="00183928"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F5CF3" w:rsidRPr="00F40CB3">
        <w:rPr>
          <w:rFonts w:ascii="Times New Roman" w:eastAsia="標楷體" w:hAnsi="Times New Roman" w:hint="eastAsia"/>
          <w:szCs w:val="24"/>
          <w:u w:val="single"/>
        </w:rPr>
        <w:t>空間</w:t>
      </w:r>
      <w:r w:rsidR="00183928" w:rsidRPr="00F40CB3">
        <w:rPr>
          <w:rFonts w:ascii="Times New Roman" w:eastAsia="標楷體" w:hAnsi="Times New Roman" w:hint="eastAsia"/>
          <w:szCs w:val="24"/>
          <w:u w:val="single"/>
        </w:rPr>
        <w:t>（</w:t>
      </w:r>
      <w:r w:rsidR="00183928" w:rsidRPr="00F40CB3">
        <w:rPr>
          <w:rFonts w:ascii="Times New Roman" w:eastAsia="標楷體" w:hAnsi="Times New Roman" w:hint="eastAsia"/>
          <w:szCs w:val="24"/>
          <w:u w:val="single"/>
        </w:rPr>
        <w:t>spatial</w:t>
      </w:r>
      <w:r w:rsidR="00183928"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F5CF3" w:rsidRPr="00F40CB3">
        <w:rPr>
          <w:rFonts w:ascii="Times New Roman" w:eastAsia="標楷體" w:hAnsi="Times New Roman" w:hint="eastAsia"/>
          <w:szCs w:val="24"/>
          <w:u w:val="single"/>
        </w:rPr>
        <w:t>身體</w:t>
      </w:r>
      <w:r w:rsidR="008F5CF3" w:rsidRPr="00F40CB3">
        <w:rPr>
          <w:rFonts w:ascii="Times New Roman" w:eastAsia="標楷體" w:hAnsi="Times New Roman" w:hint="eastAsia"/>
          <w:szCs w:val="24"/>
          <w:u w:val="single"/>
        </w:rPr>
        <w:t>-</w:t>
      </w:r>
      <w:r w:rsidR="008F5CF3" w:rsidRPr="00F40CB3">
        <w:rPr>
          <w:rFonts w:ascii="Times New Roman" w:eastAsia="標楷體" w:hAnsi="Times New Roman" w:hint="eastAsia"/>
          <w:szCs w:val="24"/>
          <w:u w:val="single"/>
        </w:rPr>
        <w:t>運動知覺</w:t>
      </w:r>
      <w:r w:rsidR="008C03BC" w:rsidRPr="00F40CB3">
        <w:rPr>
          <w:rFonts w:ascii="Times New Roman" w:eastAsia="標楷體" w:hAnsi="Times New Roman" w:hint="eastAsia"/>
          <w:szCs w:val="24"/>
        </w:rPr>
        <w:t>、</w:t>
      </w:r>
      <w:r w:rsidR="00183928" w:rsidRPr="00F40CB3">
        <w:rPr>
          <w:rFonts w:ascii="Times New Roman" w:eastAsia="標楷體" w:hAnsi="Times New Roman" w:hint="eastAsia"/>
          <w:szCs w:val="24"/>
          <w:u w:val="single"/>
        </w:rPr>
        <w:t>肢體運作（</w:t>
      </w:r>
      <w:r w:rsidR="00183928" w:rsidRPr="00F40CB3">
        <w:rPr>
          <w:rFonts w:ascii="Times New Roman" w:eastAsia="標楷體" w:hAnsi="Times New Roman" w:hint="eastAsia"/>
          <w:szCs w:val="24"/>
          <w:u w:val="single"/>
        </w:rPr>
        <w:t>kinesthetic</w:t>
      </w:r>
      <w:r w:rsidR="00183928"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183928" w:rsidRPr="00F40CB3">
        <w:rPr>
          <w:rFonts w:ascii="Times New Roman" w:eastAsia="標楷體" w:hAnsi="Times New Roman" w:hint="eastAsia"/>
          <w:szCs w:val="24"/>
          <w:u w:val="single"/>
        </w:rPr>
        <w:t>內在（</w:t>
      </w:r>
      <w:r w:rsidR="00183928" w:rsidRPr="00F40CB3">
        <w:rPr>
          <w:rFonts w:ascii="Times New Roman" w:eastAsia="標楷體" w:hAnsi="Times New Roman" w:hint="eastAsia"/>
          <w:szCs w:val="24"/>
          <w:u w:val="single"/>
        </w:rPr>
        <w:t>intra-personal</w:t>
      </w:r>
      <w:r w:rsidR="00183928" w:rsidRPr="00F40CB3">
        <w:rPr>
          <w:rFonts w:ascii="Times New Roman" w:eastAsia="標楷體" w:hAnsi="Times New Roman" w:hint="eastAsia"/>
          <w:szCs w:val="24"/>
          <w:u w:val="single"/>
        </w:rPr>
        <w:t>）</w:t>
      </w:r>
      <w:r w:rsidR="008F5CF3"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F5CF3" w:rsidRPr="00F40CB3">
        <w:rPr>
          <w:rFonts w:ascii="Times New Roman" w:eastAsia="標楷體" w:hAnsi="Times New Roman" w:hint="eastAsia"/>
          <w:szCs w:val="24"/>
          <w:u w:val="single"/>
        </w:rPr>
        <w:t>人際</w:t>
      </w:r>
      <w:r w:rsidR="00183928" w:rsidRPr="00F40CB3">
        <w:rPr>
          <w:rFonts w:ascii="Times New Roman" w:eastAsia="標楷體" w:hAnsi="Times New Roman" w:hint="eastAsia"/>
          <w:szCs w:val="24"/>
          <w:u w:val="single"/>
        </w:rPr>
        <w:t>（</w:t>
      </w:r>
      <w:r w:rsidR="00183928" w:rsidRPr="00F40CB3">
        <w:rPr>
          <w:rFonts w:ascii="Times New Roman" w:eastAsia="標楷體" w:hAnsi="Times New Roman" w:hint="eastAsia"/>
          <w:szCs w:val="24"/>
          <w:u w:val="single"/>
        </w:rPr>
        <w:t>inter-personal</w:t>
      </w:r>
      <w:r w:rsidR="00183928" w:rsidRPr="00F40CB3">
        <w:rPr>
          <w:rFonts w:ascii="Times New Roman" w:eastAsia="標楷體" w:hAnsi="Times New Roman" w:hint="eastAsia"/>
          <w:szCs w:val="24"/>
          <w:u w:val="single"/>
        </w:rPr>
        <w:t>）智力</w:t>
      </w:r>
      <w:r w:rsidR="00183928" w:rsidRPr="00F40CB3">
        <w:rPr>
          <w:rFonts w:ascii="Times New Roman" w:eastAsia="標楷體" w:hAnsi="Times New Roman" w:hint="eastAsia"/>
          <w:szCs w:val="24"/>
        </w:rPr>
        <w:t>、</w:t>
      </w:r>
      <w:r w:rsidR="00183928" w:rsidRPr="00F40CB3">
        <w:rPr>
          <w:rFonts w:ascii="Times New Roman" w:eastAsia="標楷體" w:hAnsi="Times New Roman" w:hint="eastAsia"/>
          <w:szCs w:val="24"/>
          <w:u w:val="single"/>
        </w:rPr>
        <w:t>自然探索（</w:t>
      </w:r>
      <w:r w:rsidR="00183928" w:rsidRPr="00F40CB3">
        <w:rPr>
          <w:rFonts w:ascii="Times New Roman" w:eastAsia="標楷體" w:hAnsi="Times New Roman" w:hint="eastAsia"/>
          <w:szCs w:val="24"/>
          <w:u w:val="single"/>
        </w:rPr>
        <w:t>naturalist</w:t>
      </w:r>
      <w:r w:rsidR="00183928" w:rsidRPr="00F40CB3">
        <w:rPr>
          <w:rFonts w:ascii="Times New Roman" w:eastAsia="標楷體" w:hAnsi="Times New Roman" w:hint="eastAsia"/>
          <w:szCs w:val="24"/>
          <w:u w:val="single"/>
        </w:rPr>
        <w:t>）智力</w:t>
      </w:r>
      <w:r w:rsidR="00183928" w:rsidRPr="00F40CB3">
        <w:rPr>
          <w:rFonts w:ascii="Times New Roman" w:eastAsia="標楷體" w:hAnsi="Times New Roman" w:hint="eastAsia"/>
          <w:szCs w:val="24"/>
        </w:rPr>
        <w:t>、</w:t>
      </w:r>
      <w:r w:rsidR="00183928" w:rsidRPr="00F40CB3">
        <w:rPr>
          <w:rFonts w:ascii="Times New Roman" w:eastAsia="標楷體" w:hAnsi="Times New Roman" w:hint="eastAsia"/>
          <w:szCs w:val="24"/>
          <w:u w:val="single"/>
        </w:rPr>
        <w:t>圖形圖像（</w:t>
      </w:r>
      <w:r w:rsidR="00183928" w:rsidRPr="00F40CB3">
        <w:rPr>
          <w:rFonts w:ascii="Times New Roman" w:eastAsia="標楷體" w:hAnsi="Times New Roman" w:hint="eastAsia"/>
          <w:szCs w:val="24"/>
          <w:u w:val="single"/>
        </w:rPr>
        <w:t>Graphics</w:t>
      </w:r>
      <w:r w:rsidR="00183928" w:rsidRPr="00F40CB3">
        <w:rPr>
          <w:rFonts w:ascii="Times New Roman" w:eastAsia="標楷體" w:hAnsi="Times New Roman" w:hint="eastAsia"/>
          <w:szCs w:val="24"/>
          <w:u w:val="single"/>
        </w:rPr>
        <w:t>）智力</w:t>
      </w:r>
      <w:r w:rsidR="008F5CF3" w:rsidRPr="00F40CB3">
        <w:rPr>
          <w:rFonts w:ascii="Times New Roman" w:eastAsia="標楷體" w:hAnsi="Times New Roman" w:hint="eastAsia"/>
          <w:szCs w:val="24"/>
        </w:rPr>
        <w:t>。</w:t>
      </w:r>
      <w:r w:rsidR="008A18DC" w:rsidRPr="00F40CB3">
        <w:rPr>
          <w:rFonts w:ascii="Times New Roman" w:eastAsia="標楷體" w:hAnsi="Times New Roman" w:hint="eastAsia"/>
          <w:szCs w:val="24"/>
        </w:rPr>
        <w:t>其中個人「內在智力」指的是「接觸自己感情生活的能力」，具備此一能力的人，能夠很快的察覺出自己內心的情緒與感受，分辨與標示</w:t>
      </w:r>
      <w:r w:rsidR="00820147" w:rsidRPr="00F40CB3">
        <w:rPr>
          <w:rFonts w:ascii="Times New Roman" w:eastAsia="標楷體" w:hAnsi="Times New Roman" w:hint="eastAsia"/>
          <w:szCs w:val="24"/>
        </w:rPr>
        <w:t>它</w:t>
      </w:r>
      <w:r w:rsidR="008A18DC" w:rsidRPr="00F40CB3">
        <w:rPr>
          <w:rFonts w:ascii="Times New Roman" w:eastAsia="標楷體" w:hAnsi="Times New Roman" w:hint="eastAsia"/>
          <w:szCs w:val="24"/>
        </w:rPr>
        <w:t>們，並將之以某種方式表現出來</w:t>
      </w:r>
      <w:r w:rsidR="00BC6577">
        <w:rPr>
          <w:rFonts w:ascii="Times New Roman" w:eastAsia="標楷體" w:hAnsi="Times New Roman" w:hint="eastAsia"/>
          <w:szCs w:val="24"/>
        </w:rPr>
        <w:t>；</w:t>
      </w:r>
      <w:r w:rsidR="008A18DC" w:rsidRPr="00F40CB3">
        <w:rPr>
          <w:rFonts w:ascii="Times New Roman" w:eastAsia="標楷體" w:hAnsi="Times New Roman" w:hint="eastAsia"/>
          <w:szCs w:val="24"/>
        </w:rPr>
        <w:t>「人際智力」指的是「注意與區別他人的能力」，特別是分辨他人內在的情緒、氣質、動機及意向。具備此一能力的人，能夠很快的察覺出他人內在的情緒，</w:t>
      </w:r>
      <w:r w:rsidR="00820147" w:rsidRPr="00F40CB3">
        <w:rPr>
          <w:rFonts w:ascii="Times New Roman" w:eastAsia="標楷體" w:hAnsi="Times New Roman" w:hint="eastAsia"/>
          <w:szCs w:val="24"/>
        </w:rPr>
        <w:t>並運用此一訊息以達到特定的人際目的。</w:t>
      </w:r>
    </w:p>
    <w:p w:rsidR="00BC6577" w:rsidRDefault="00CE5ED5" w:rsidP="00BC6577">
      <w:pPr>
        <w:pStyle w:val="a7"/>
        <w:widowControl/>
        <w:numPr>
          <w:ilvl w:val="0"/>
          <w:numId w:val="10"/>
        </w:numPr>
        <w:spacing w:before="360" w:line="340" w:lineRule="exact"/>
        <w:ind w:leftChars="50" w:left="477" w:hanging="357"/>
        <w:jc w:val="both"/>
        <w:rPr>
          <w:rFonts w:ascii="Times New Roman" w:eastAsia="標楷體" w:hAnsi="Times New Roman"/>
          <w:szCs w:val="24"/>
        </w:rPr>
      </w:pPr>
      <w:r w:rsidRPr="00BC6577">
        <w:rPr>
          <w:rFonts w:ascii="Times New Roman" w:eastAsia="標楷體" w:hAnsi="Times New Roman" w:hint="eastAsia"/>
          <w:szCs w:val="24"/>
          <w:u w:val="single"/>
        </w:rPr>
        <w:t>1990</w:t>
      </w:r>
      <w:r w:rsidRPr="00BC6577">
        <w:rPr>
          <w:rFonts w:ascii="Times New Roman" w:eastAsia="標楷體" w:hAnsi="Times New Roman" w:hint="eastAsia"/>
          <w:szCs w:val="24"/>
          <w:u w:val="single"/>
        </w:rPr>
        <w:t>年之前有關情緒的研究並不多見</w:t>
      </w:r>
      <w:r w:rsidR="000158D5" w:rsidRPr="00BC6577">
        <w:rPr>
          <w:rFonts w:ascii="Times New Roman" w:eastAsia="標楷體" w:hAnsi="Times New Roman" w:hint="eastAsia"/>
          <w:szCs w:val="24"/>
        </w:rPr>
        <w:t>。</w:t>
      </w:r>
      <w:r w:rsidR="00C408B7" w:rsidRPr="00BC6577">
        <w:rPr>
          <w:rFonts w:ascii="Times New Roman" w:eastAsia="標楷體" w:hAnsi="Times New Roman" w:hint="eastAsia"/>
          <w:szCs w:val="24"/>
        </w:rPr>
        <w:t>「情緒智力」一詞最早是學者</w:t>
      </w:r>
      <w:r w:rsidR="00C408B7" w:rsidRPr="00BC6577">
        <w:rPr>
          <w:rFonts w:ascii="Times New Roman" w:eastAsia="標楷體" w:hAnsi="Times New Roman" w:hint="eastAsia"/>
          <w:szCs w:val="24"/>
        </w:rPr>
        <w:t>Leuner</w:t>
      </w:r>
      <w:r w:rsidR="00C408B7" w:rsidRPr="00BC6577">
        <w:rPr>
          <w:rFonts w:ascii="Times New Roman" w:eastAsia="標楷體" w:hAnsi="Times New Roman" w:hint="eastAsia"/>
          <w:szCs w:val="24"/>
        </w:rPr>
        <w:t>在</w:t>
      </w:r>
      <w:r w:rsidR="00C408B7" w:rsidRPr="00BC6577">
        <w:rPr>
          <w:rFonts w:ascii="Times New Roman" w:eastAsia="標楷體" w:hAnsi="Times New Roman" w:hint="eastAsia"/>
          <w:szCs w:val="24"/>
        </w:rPr>
        <w:t>1966</w:t>
      </w:r>
      <w:r w:rsidR="00C408B7" w:rsidRPr="00BC6577">
        <w:rPr>
          <w:rFonts w:ascii="Times New Roman" w:eastAsia="標楷體" w:hAnsi="Times New Roman" w:hint="eastAsia"/>
          <w:szCs w:val="24"/>
        </w:rPr>
        <w:t>年的著作「情緒智力與解放」首度提出</w:t>
      </w:r>
      <w:r w:rsidR="002A1C45" w:rsidRPr="00BC6577">
        <w:rPr>
          <w:rFonts w:ascii="Times New Roman" w:eastAsia="標楷體" w:hAnsi="Times New Roman" w:hint="eastAsia"/>
          <w:szCs w:val="24"/>
        </w:rPr>
        <w:t>；</w:t>
      </w:r>
      <w:r w:rsidR="003E68A6" w:rsidRPr="00BC6577">
        <w:rPr>
          <w:rFonts w:ascii="Times New Roman" w:eastAsia="標楷體" w:hAnsi="Times New Roman" w:hint="eastAsia"/>
          <w:szCs w:val="24"/>
        </w:rPr>
        <w:t>之後，</w:t>
      </w:r>
      <w:r w:rsidR="00C408B7" w:rsidRPr="00BC6577">
        <w:rPr>
          <w:rFonts w:ascii="Times New Roman" w:eastAsia="標楷體" w:hAnsi="Times New Roman" w:hint="eastAsia"/>
          <w:szCs w:val="24"/>
        </w:rPr>
        <w:t xml:space="preserve">1980 </w:t>
      </w:r>
      <w:r w:rsidR="00C408B7" w:rsidRPr="00BC6577">
        <w:rPr>
          <w:rFonts w:ascii="Times New Roman" w:eastAsia="標楷體" w:hAnsi="Times New Roman" w:hint="eastAsia"/>
          <w:szCs w:val="24"/>
        </w:rPr>
        <w:t>年代</w:t>
      </w:r>
      <w:r w:rsidR="00C408B7" w:rsidRPr="00BC6577">
        <w:rPr>
          <w:rFonts w:ascii="Times New Roman" w:eastAsia="標楷體" w:hAnsi="Times New Roman" w:hint="eastAsia"/>
          <w:szCs w:val="24"/>
          <w:u w:val="single"/>
        </w:rPr>
        <w:t>Bar-On</w:t>
      </w:r>
      <w:r w:rsidR="00C408B7" w:rsidRPr="00BC6577">
        <w:rPr>
          <w:rFonts w:ascii="Times New Roman" w:eastAsia="標楷體" w:hAnsi="Times New Roman" w:hint="eastAsia"/>
          <w:szCs w:val="24"/>
        </w:rPr>
        <w:t>的博士論文即在探討所謂心理幸福快樂的概念發展，並開始建構情緒智力</w:t>
      </w:r>
      <w:r w:rsidR="00FE3975" w:rsidRPr="00BC6577">
        <w:rPr>
          <w:rFonts w:ascii="Times New Roman" w:eastAsia="標楷體" w:hAnsi="Times New Roman" w:hint="eastAsia"/>
          <w:szCs w:val="24"/>
        </w:rPr>
        <w:t>的測量方法</w:t>
      </w:r>
      <w:r w:rsidR="00D0645F" w:rsidRPr="00BC6577">
        <w:rPr>
          <w:rFonts w:ascii="Times New Roman" w:eastAsia="標楷體" w:hAnsi="Times New Roman" w:hint="eastAsia"/>
          <w:szCs w:val="24"/>
        </w:rPr>
        <w:t>（</w:t>
      </w:r>
      <w:r w:rsidR="00D0645F" w:rsidRPr="00BC6577">
        <w:rPr>
          <w:rFonts w:ascii="Times New Roman" w:eastAsia="標楷體" w:hAnsi="Times New Roman" w:hint="eastAsia"/>
          <w:szCs w:val="24"/>
        </w:rPr>
        <w:t>2009</w:t>
      </w:r>
      <w:r w:rsidR="00D0645F" w:rsidRPr="00BC6577">
        <w:rPr>
          <w:rFonts w:ascii="Times New Roman" w:eastAsia="標楷體" w:hAnsi="Times New Roman" w:hint="eastAsia"/>
          <w:szCs w:val="24"/>
        </w:rPr>
        <w:t>）。</w:t>
      </w:r>
    </w:p>
    <w:p w:rsidR="00B6310F" w:rsidRPr="00BC6577" w:rsidRDefault="00BC6577" w:rsidP="00F11553">
      <w:pPr>
        <w:pStyle w:val="a7"/>
        <w:numPr>
          <w:ilvl w:val="0"/>
          <w:numId w:val="10"/>
        </w:numPr>
        <w:spacing w:before="360" w:line="320" w:lineRule="exact"/>
        <w:ind w:leftChars="50" w:left="477" w:hanging="357"/>
        <w:jc w:val="both"/>
        <w:rPr>
          <w:rFonts w:ascii="Times New Roman" w:eastAsia="標楷體" w:hAnsi="Times New Roman"/>
          <w:szCs w:val="24"/>
        </w:rPr>
      </w:pPr>
      <w:r>
        <w:rPr>
          <w:rFonts w:ascii="Times New Roman" w:eastAsia="標楷體" w:hAnsi="Times New Roman"/>
          <w:szCs w:val="24"/>
        </w:rPr>
        <w:br w:type="page"/>
      </w:r>
      <w:r w:rsidR="00B6310F" w:rsidRPr="00BC6577">
        <w:rPr>
          <w:rFonts w:ascii="Times New Roman" w:eastAsia="標楷體" w:hAnsi="Times New Roman" w:hint="eastAsia"/>
          <w:szCs w:val="24"/>
        </w:rPr>
        <w:t>1990</w:t>
      </w:r>
      <w:r w:rsidR="00B6310F" w:rsidRPr="00BC6577">
        <w:rPr>
          <w:rFonts w:ascii="Times New Roman" w:eastAsia="標楷體" w:hAnsi="Times New Roman" w:hint="eastAsia"/>
          <w:szCs w:val="24"/>
        </w:rPr>
        <w:t>年</w:t>
      </w:r>
      <w:r w:rsidR="00B6310F" w:rsidRPr="00BC6577">
        <w:rPr>
          <w:rFonts w:ascii="Times New Roman" w:eastAsia="標楷體" w:hAnsi="Times New Roman" w:hint="eastAsia"/>
          <w:szCs w:val="24"/>
          <w:u w:val="single"/>
        </w:rPr>
        <w:t>Salove &amp; Mayer</w:t>
      </w:r>
      <w:r w:rsidR="00B6310F" w:rsidRPr="00BC6577">
        <w:rPr>
          <w:rFonts w:ascii="Times New Roman" w:eastAsia="標楷體" w:hAnsi="Times New Roman" w:hint="eastAsia"/>
          <w:szCs w:val="24"/>
        </w:rPr>
        <w:t>為情緒智力概念發展出較完整的定義與模式。</w:t>
      </w:r>
    </w:p>
    <w:p w:rsidR="009B640D" w:rsidRPr="00BC6577" w:rsidRDefault="009B640D" w:rsidP="00F11553">
      <w:pPr>
        <w:pStyle w:val="a7"/>
        <w:numPr>
          <w:ilvl w:val="0"/>
          <w:numId w:val="10"/>
        </w:numPr>
        <w:spacing w:before="360" w:line="320" w:lineRule="exact"/>
        <w:ind w:leftChars="50" w:left="477" w:hanging="357"/>
        <w:jc w:val="both"/>
        <w:rPr>
          <w:rFonts w:ascii="Times New Roman" w:eastAsia="標楷體" w:hAnsi="Times New Roman"/>
          <w:szCs w:val="24"/>
        </w:rPr>
      </w:pPr>
      <w:r w:rsidRPr="00F40CB3">
        <w:rPr>
          <w:rFonts w:ascii="Times New Roman" w:eastAsia="標楷體" w:hAnsi="Times New Roman" w:hint="eastAsia"/>
          <w:szCs w:val="24"/>
        </w:rPr>
        <w:t>1995</w:t>
      </w:r>
      <w:r w:rsidRPr="00BC6577">
        <w:rPr>
          <w:rFonts w:ascii="Times New Roman" w:eastAsia="標楷體" w:hAnsi="Times New Roman" w:hint="eastAsia"/>
          <w:szCs w:val="24"/>
        </w:rPr>
        <w:t>年</w:t>
      </w:r>
      <w:r w:rsidRPr="00BC6577">
        <w:rPr>
          <w:rFonts w:ascii="Times New Roman" w:eastAsia="標楷體" w:hAnsi="Times New Roman" w:hint="eastAsia"/>
          <w:szCs w:val="24"/>
          <w:u w:val="single"/>
        </w:rPr>
        <w:t>G</w:t>
      </w:r>
      <w:r w:rsidR="00BA5626" w:rsidRPr="00BC6577">
        <w:rPr>
          <w:rFonts w:ascii="Times New Roman" w:eastAsia="標楷體" w:hAnsi="Times New Roman" w:hint="eastAsia"/>
          <w:szCs w:val="24"/>
          <w:u w:val="single"/>
        </w:rPr>
        <w:t>oleman</w:t>
      </w:r>
      <w:r w:rsidRPr="00BC6577">
        <w:rPr>
          <w:rFonts w:ascii="Times New Roman" w:eastAsia="標楷體" w:hAnsi="Times New Roman" w:hint="eastAsia"/>
          <w:szCs w:val="24"/>
        </w:rPr>
        <w:t>「</w:t>
      </w:r>
      <w:r w:rsidRPr="00F40CB3">
        <w:rPr>
          <w:rFonts w:ascii="Times New Roman" w:eastAsia="標楷體" w:hAnsi="Times New Roman" w:hint="eastAsia"/>
          <w:szCs w:val="24"/>
        </w:rPr>
        <w:t>EQ-</w:t>
      </w:r>
      <w:r w:rsidRPr="00BC6577">
        <w:rPr>
          <w:rFonts w:ascii="Times New Roman" w:eastAsia="標楷體" w:hAnsi="Times New Roman" w:hint="eastAsia"/>
          <w:szCs w:val="24"/>
        </w:rPr>
        <w:t>情緒智力」</w:t>
      </w:r>
      <w:r w:rsidR="00BA5626" w:rsidRPr="00BC6577">
        <w:rPr>
          <w:rFonts w:ascii="Times New Roman" w:eastAsia="標楷體" w:hAnsi="Times New Roman" w:hint="eastAsia"/>
          <w:szCs w:val="24"/>
        </w:rPr>
        <w:t>一書出版，</w:t>
      </w:r>
      <w:r w:rsidR="009F5C10" w:rsidRPr="00BC6577">
        <w:rPr>
          <w:rFonts w:ascii="Times New Roman" w:eastAsia="標楷體" w:hAnsi="Times New Roman" w:hint="eastAsia"/>
          <w:szCs w:val="24"/>
        </w:rPr>
        <w:t>揭露情緒智商（</w:t>
      </w:r>
      <w:r w:rsidR="007459D9" w:rsidRPr="00F40CB3">
        <w:rPr>
          <w:rFonts w:ascii="Times New Roman" w:eastAsia="標楷體" w:hAnsi="Times New Roman" w:hint="eastAsia"/>
          <w:szCs w:val="24"/>
        </w:rPr>
        <w:t>E</w:t>
      </w:r>
      <w:r w:rsidR="009F5C10" w:rsidRPr="00F40CB3">
        <w:rPr>
          <w:rFonts w:ascii="Times New Roman" w:eastAsia="標楷體" w:hAnsi="Times New Roman" w:hint="eastAsia"/>
          <w:szCs w:val="24"/>
        </w:rPr>
        <w:t>motion Quotient</w:t>
      </w:r>
      <w:r w:rsidR="009F5C10" w:rsidRPr="00BC6577">
        <w:rPr>
          <w:rFonts w:ascii="Times New Roman" w:eastAsia="標楷體" w:hAnsi="Times New Roman" w:hint="eastAsia"/>
          <w:szCs w:val="24"/>
        </w:rPr>
        <w:t>）的概念，並認為</w:t>
      </w:r>
      <w:r w:rsidR="003E68A6" w:rsidRPr="00BC6577">
        <w:rPr>
          <w:rFonts w:ascii="Times New Roman" w:eastAsia="標楷體" w:hAnsi="Times New Roman" w:hint="eastAsia"/>
          <w:szCs w:val="24"/>
        </w:rPr>
        <w:t>情緒智商</w:t>
      </w:r>
      <w:r w:rsidR="009F5C10" w:rsidRPr="00BC6577">
        <w:rPr>
          <w:rFonts w:ascii="Times New Roman" w:eastAsia="標楷體" w:hAnsi="Times New Roman" w:hint="eastAsia"/>
          <w:szCs w:val="24"/>
        </w:rPr>
        <w:t>至少像更傳統的「智力」</w:t>
      </w:r>
      <w:r w:rsidR="00537973" w:rsidRPr="00BC6577">
        <w:rPr>
          <w:rFonts w:ascii="Times New Roman" w:eastAsia="標楷體" w:hAnsi="Times New Roman" w:hint="eastAsia"/>
          <w:szCs w:val="24"/>
        </w:rPr>
        <w:t>（</w:t>
      </w:r>
      <w:r w:rsidR="00537973" w:rsidRPr="00F40CB3">
        <w:rPr>
          <w:rFonts w:ascii="Times New Roman" w:eastAsia="標楷體" w:hAnsi="Times New Roman" w:hint="eastAsia"/>
          <w:szCs w:val="24"/>
        </w:rPr>
        <w:t>I Q</w:t>
      </w:r>
      <w:r w:rsidR="00537973" w:rsidRPr="00BC6577">
        <w:rPr>
          <w:rFonts w:ascii="Times New Roman" w:eastAsia="標楷體" w:hAnsi="Times New Roman" w:hint="eastAsia"/>
          <w:szCs w:val="24"/>
        </w:rPr>
        <w:t>）</w:t>
      </w:r>
      <w:r w:rsidR="009F5C10" w:rsidRPr="00BC6577">
        <w:rPr>
          <w:rFonts w:ascii="Times New Roman" w:eastAsia="標楷體" w:hAnsi="Times New Roman" w:hint="eastAsia"/>
          <w:szCs w:val="24"/>
        </w:rPr>
        <w:t>一樣重要。</w:t>
      </w:r>
      <w:r w:rsidR="00BA5626" w:rsidRPr="00BC6577">
        <w:rPr>
          <w:rFonts w:ascii="Times New Roman" w:eastAsia="標楷體" w:hAnsi="Times New Roman" w:hint="eastAsia"/>
          <w:szCs w:val="24"/>
        </w:rPr>
        <w:t>該書強調情緒智商較高的人在人生各領域都較佔優勢，</w:t>
      </w:r>
      <w:r w:rsidR="000158D5" w:rsidRPr="00BC6577">
        <w:rPr>
          <w:rFonts w:ascii="Times New Roman" w:eastAsia="標楷體" w:hAnsi="Times New Roman" w:hint="eastAsia"/>
          <w:szCs w:val="24"/>
        </w:rPr>
        <w:t>「情緒智力」一詞開始引起社會大眾的興趣與關注，研究領域</w:t>
      </w:r>
      <w:r w:rsidR="00BA5626" w:rsidRPr="00BC6577">
        <w:rPr>
          <w:rFonts w:ascii="Times New Roman" w:eastAsia="標楷體" w:hAnsi="Times New Roman" w:hint="eastAsia"/>
          <w:szCs w:val="24"/>
        </w:rPr>
        <w:t>開始注意情緒對社會行為之影響力</w:t>
      </w:r>
      <w:r w:rsidR="00315812" w:rsidRPr="00BC6577">
        <w:rPr>
          <w:rFonts w:ascii="Times New Roman" w:eastAsia="標楷體" w:hAnsi="Times New Roman" w:hint="eastAsia"/>
          <w:szCs w:val="24"/>
        </w:rPr>
        <w:t>。</w:t>
      </w:r>
      <w:r w:rsidR="007459D9" w:rsidRPr="00F40CB3">
        <w:rPr>
          <w:rFonts w:ascii="Times New Roman" w:eastAsia="標楷體" w:hAnsi="Times New Roman" w:hint="eastAsia"/>
          <w:szCs w:val="24"/>
        </w:rPr>
        <w:t xml:space="preserve"> </w:t>
      </w:r>
    </w:p>
    <w:p w:rsidR="009B640D" w:rsidRPr="00BC6577" w:rsidRDefault="001E036D" w:rsidP="009D4307">
      <w:pPr>
        <w:widowControl/>
        <w:spacing w:before="360" w:line="320" w:lineRule="exact"/>
        <w:ind w:firstLine="0"/>
        <w:jc w:val="both"/>
        <w:rPr>
          <w:rFonts w:ascii="Times New Roman" w:eastAsia="標楷體" w:hAnsi="標楷體" w:cs="新細明體"/>
          <w:b/>
          <w:kern w:val="0"/>
          <w:sz w:val="28"/>
          <w:szCs w:val="28"/>
        </w:rPr>
      </w:pPr>
      <w:r w:rsidRPr="00BC6577">
        <w:rPr>
          <w:rFonts w:ascii="Times New Roman" w:eastAsia="標楷體" w:hAnsi="標楷體" w:cs="新細明體" w:hint="eastAsia"/>
          <w:b/>
          <w:kern w:val="0"/>
          <w:sz w:val="28"/>
          <w:szCs w:val="28"/>
        </w:rPr>
        <w:t>貳</w:t>
      </w:r>
      <w:r w:rsidRPr="00BC6577">
        <w:rPr>
          <w:rFonts w:ascii="Times New Roman" w:eastAsia="標楷體" w:hAnsi="標楷體" w:cs="新細明體" w:hint="eastAsia"/>
          <w:b/>
          <w:kern w:val="0"/>
          <w:sz w:val="28"/>
          <w:szCs w:val="28"/>
        </w:rPr>
        <w:t>.</w:t>
      </w:r>
      <w:r w:rsidR="009B640D" w:rsidRPr="00BC6577">
        <w:rPr>
          <w:rFonts w:ascii="Times New Roman" w:eastAsia="標楷體" w:hAnsi="標楷體" w:cs="新細明體" w:hint="eastAsia"/>
          <w:b/>
          <w:kern w:val="0"/>
          <w:sz w:val="28"/>
          <w:szCs w:val="28"/>
        </w:rPr>
        <w:t>情緒智力</w:t>
      </w:r>
      <w:r w:rsidRPr="00BC6577">
        <w:rPr>
          <w:rFonts w:ascii="Times New Roman" w:eastAsia="標楷體" w:hAnsi="標楷體" w:cs="新細明體" w:hint="eastAsia"/>
          <w:b/>
          <w:kern w:val="0"/>
          <w:sz w:val="28"/>
          <w:szCs w:val="28"/>
        </w:rPr>
        <w:t>（社會情緒能力）</w:t>
      </w:r>
      <w:r w:rsidR="009B640D" w:rsidRPr="00BC6577">
        <w:rPr>
          <w:rFonts w:ascii="Times New Roman" w:eastAsia="標楷體" w:hAnsi="標楷體" w:cs="新細明體" w:hint="eastAsia"/>
          <w:b/>
          <w:kern w:val="0"/>
          <w:sz w:val="28"/>
          <w:szCs w:val="28"/>
        </w:rPr>
        <w:t>的內涵</w:t>
      </w:r>
    </w:p>
    <w:p w:rsidR="00095D47" w:rsidRPr="00F40CB3" w:rsidRDefault="00095D47" w:rsidP="00F11553">
      <w:pPr>
        <w:pStyle w:val="a7"/>
        <w:spacing w:before="360" w:line="320" w:lineRule="exact"/>
        <w:ind w:leftChars="0" w:left="0" w:firstLine="0"/>
        <w:jc w:val="both"/>
        <w:rPr>
          <w:rFonts w:ascii="Times New Roman" w:eastAsia="標楷體" w:hAnsi="Times New Roman"/>
          <w:szCs w:val="24"/>
        </w:rPr>
      </w:pPr>
      <w:r w:rsidRPr="00F40CB3">
        <w:rPr>
          <w:rFonts w:ascii="Times New Roman" w:eastAsia="標楷體" w:hAnsi="標楷體" w:hint="eastAsia"/>
          <w:szCs w:val="24"/>
        </w:rPr>
        <w:t>有</w:t>
      </w:r>
      <w:r w:rsidRPr="00F40CB3">
        <w:rPr>
          <w:rFonts w:ascii="Times New Roman" w:eastAsia="標楷體" w:hAnsi="Times New Roman" w:hint="eastAsia"/>
          <w:szCs w:val="24"/>
        </w:rPr>
        <w:t>3</w:t>
      </w:r>
      <w:r w:rsidRPr="00F40CB3">
        <w:rPr>
          <w:rFonts w:ascii="Times New Roman" w:eastAsia="標楷體" w:hAnsi="標楷體" w:hint="eastAsia"/>
          <w:szCs w:val="24"/>
        </w:rPr>
        <w:t>種理論模式可探討情緒智力的內涵</w:t>
      </w:r>
      <w:r w:rsidR="00BC6577">
        <w:rPr>
          <w:rFonts w:ascii="Times New Roman" w:eastAsia="標楷體" w:hAnsi="Times New Roman" w:hint="eastAsia"/>
          <w:szCs w:val="24"/>
        </w:rPr>
        <w:t>：</w:t>
      </w:r>
    </w:p>
    <w:p w:rsidR="00AA4BA4" w:rsidRPr="00F40CB3" w:rsidRDefault="00095D47" w:rsidP="00F11553">
      <w:pPr>
        <w:pStyle w:val="a7"/>
        <w:numPr>
          <w:ilvl w:val="0"/>
          <w:numId w:val="18"/>
        </w:numPr>
        <w:spacing w:before="360" w:line="320" w:lineRule="exact"/>
        <w:ind w:leftChars="50" w:left="477" w:hanging="357"/>
        <w:jc w:val="both"/>
        <w:rPr>
          <w:rFonts w:ascii="Times New Roman" w:eastAsia="標楷體" w:hAnsi="Times New Roman"/>
          <w:b/>
          <w:szCs w:val="24"/>
        </w:rPr>
      </w:pPr>
      <w:r w:rsidRPr="00F40CB3">
        <w:rPr>
          <w:rFonts w:ascii="Times New Roman" w:eastAsia="標楷體" w:hAnsi="Times New Roman" w:hint="eastAsia"/>
          <w:b/>
          <w:szCs w:val="24"/>
        </w:rPr>
        <w:t>S</w:t>
      </w:r>
      <w:r w:rsidR="00720487" w:rsidRPr="00F40CB3">
        <w:rPr>
          <w:rFonts w:ascii="Times New Roman" w:eastAsia="標楷體" w:hAnsi="Times New Roman" w:hint="eastAsia"/>
          <w:b/>
          <w:szCs w:val="24"/>
        </w:rPr>
        <w:t>a</w:t>
      </w:r>
      <w:r w:rsidRPr="00F40CB3">
        <w:rPr>
          <w:rFonts w:ascii="Times New Roman" w:eastAsia="標楷體" w:hAnsi="Times New Roman" w:hint="eastAsia"/>
          <w:b/>
          <w:szCs w:val="24"/>
        </w:rPr>
        <w:t xml:space="preserve">lovey-Mayer </w:t>
      </w:r>
      <w:r w:rsidRPr="00F40CB3">
        <w:rPr>
          <w:rFonts w:ascii="Times New Roman" w:eastAsia="標楷體" w:hAnsi="標楷體" w:hint="eastAsia"/>
          <w:b/>
          <w:szCs w:val="24"/>
        </w:rPr>
        <w:t>的</w:t>
      </w:r>
      <w:r w:rsidR="00AD4D8D" w:rsidRPr="00F40CB3">
        <w:rPr>
          <w:rFonts w:ascii="Times New Roman" w:eastAsia="標楷體" w:hAnsi="標楷體" w:hint="eastAsia"/>
          <w:b/>
          <w:szCs w:val="24"/>
        </w:rPr>
        <w:t>能力</w:t>
      </w:r>
      <w:r w:rsidRPr="00F40CB3">
        <w:rPr>
          <w:rFonts w:ascii="Times New Roman" w:eastAsia="標楷體" w:hAnsi="標楷體" w:hint="eastAsia"/>
          <w:b/>
          <w:szCs w:val="24"/>
        </w:rPr>
        <w:t>模式</w:t>
      </w:r>
      <w:r w:rsidRPr="00F40CB3">
        <w:rPr>
          <w:rFonts w:ascii="Times New Roman" w:eastAsia="標楷體" w:hAnsi="Times New Roman" w:hint="eastAsia"/>
          <w:b/>
          <w:szCs w:val="24"/>
        </w:rPr>
        <w:t>(199</w:t>
      </w:r>
      <w:r w:rsidR="00B6310F" w:rsidRPr="00F40CB3">
        <w:rPr>
          <w:rFonts w:ascii="Times New Roman" w:eastAsia="標楷體" w:hAnsi="Times New Roman" w:hint="eastAsia"/>
          <w:b/>
          <w:szCs w:val="24"/>
        </w:rPr>
        <w:t>0</w:t>
      </w:r>
      <w:r w:rsidRPr="00F40CB3">
        <w:rPr>
          <w:rFonts w:ascii="Times New Roman" w:eastAsia="標楷體" w:hAnsi="Times New Roman" w:hint="eastAsia"/>
          <w:b/>
          <w:szCs w:val="24"/>
        </w:rPr>
        <w:t>)</w:t>
      </w:r>
    </w:p>
    <w:p w:rsidR="00095D47" w:rsidRPr="00F40CB3" w:rsidRDefault="00AD4D8D" w:rsidP="00F11553">
      <w:pPr>
        <w:pStyle w:val="a7"/>
        <w:spacing w:before="360" w:line="320" w:lineRule="exact"/>
        <w:ind w:firstLine="0"/>
        <w:jc w:val="both"/>
        <w:rPr>
          <w:rFonts w:ascii="Times New Roman" w:eastAsia="標楷體" w:hAnsi="Times New Roman"/>
          <w:szCs w:val="24"/>
        </w:rPr>
      </w:pPr>
      <w:r w:rsidRPr="00F40CB3">
        <w:rPr>
          <w:rFonts w:ascii="Times New Roman" w:eastAsia="標楷體" w:hAnsi="標楷體" w:hint="eastAsia"/>
          <w:szCs w:val="24"/>
        </w:rPr>
        <w:t>認為情緒智力為一種能力，非混雜其他人格特質的組合體，例如</w:t>
      </w:r>
      <w:r w:rsidR="00BC6577">
        <w:rPr>
          <w:rFonts w:ascii="Times New Roman" w:eastAsia="標楷體" w:hAnsi="標楷體" w:hint="eastAsia"/>
          <w:szCs w:val="24"/>
        </w:rPr>
        <w:t>：</w:t>
      </w:r>
      <w:r w:rsidRPr="00F40CB3">
        <w:rPr>
          <w:rFonts w:ascii="Times New Roman" w:eastAsia="標楷體" w:hAnsi="標楷體" w:hint="eastAsia"/>
          <w:szCs w:val="24"/>
        </w:rPr>
        <w:t>「外向」是一種喜好與傾向，雖仰賴社交技巧，但非一種能力。</w:t>
      </w:r>
      <w:r w:rsidR="00095D47" w:rsidRPr="00F40CB3">
        <w:rPr>
          <w:rFonts w:ascii="Times New Roman" w:eastAsia="標楷體" w:hAnsi="標楷體" w:hint="eastAsia"/>
          <w:szCs w:val="24"/>
        </w:rPr>
        <w:t>將情緒智力視為一種由下而上的連續量</w:t>
      </w:r>
      <w:r w:rsidR="00BC6577">
        <w:rPr>
          <w:rFonts w:ascii="Times New Roman" w:eastAsia="標楷體" w:hAnsi="Times New Roman" w:hint="eastAsia"/>
          <w:szCs w:val="24"/>
        </w:rPr>
        <w:t>，</w:t>
      </w:r>
      <w:r w:rsidR="00330994" w:rsidRPr="00F40CB3">
        <w:rPr>
          <w:rFonts w:ascii="Times New Roman" w:eastAsia="標楷體" w:hAnsi="標楷體" w:hint="eastAsia"/>
          <w:szCs w:val="24"/>
        </w:rPr>
        <w:t>基本辨識情緒的能力若缺乏，將無法發展出上層了解情緒與管理情緒之能力。此四個情緒智力的向度</w:t>
      </w:r>
      <w:r w:rsidR="00095D47" w:rsidRPr="00F40CB3">
        <w:rPr>
          <w:rFonts w:ascii="Times New Roman" w:eastAsia="標楷體" w:hAnsi="標楷體" w:hint="eastAsia"/>
          <w:szCs w:val="24"/>
        </w:rPr>
        <w:t>分別是</w:t>
      </w:r>
      <w:r w:rsidRPr="00F40CB3">
        <w:rPr>
          <w:rFonts w:ascii="Times New Roman" w:eastAsia="標楷體" w:hAnsi="標楷體" w:hint="eastAsia"/>
          <w:szCs w:val="24"/>
        </w:rPr>
        <w:t>：</w:t>
      </w:r>
    </w:p>
    <w:p w:rsidR="00AD4D8D" w:rsidRPr="00F40CB3" w:rsidRDefault="00AD4D8D" w:rsidP="00F11553">
      <w:pPr>
        <w:pStyle w:val="a7"/>
        <w:numPr>
          <w:ilvl w:val="0"/>
          <w:numId w:val="3"/>
        </w:numPr>
        <w:spacing w:before="360" w:line="320" w:lineRule="exact"/>
        <w:ind w:left="837" w:hanging="357"/>
        <w:jc w:val="both"/>
        <w:rPr>
          <w:rFonts w:ascii="Times New Roman" w:eastAsia="標楷體" w:hAnsi="Times New Roman"/>
          <w:szCs w:val="24"/>
        </w:rPr>
      </w:pPr>
      <w:r w:rsidRPr="00F40CB3">
        <w:rPr>
          <w:rFonts w:ascii="Times New Roman" w:eastAsia="標楷體" w:hAnsi="標楷體" w:hint="eastAsia"/>
          <w:szCs w:val="24"/>
        </w:rPr>
        <w:t>辨識情緒</w:t>
      </w:r>
      <w:r w:rsidRPr="00F40CB3">
        <w:rPr>
          <w:rFonts w:ascii="Times New Roman" w:eastAsia="標楷體" w:hAnsi="Times New Roman" w:hint="eastAsia"/>
          <w:szCs w:val="24"/>
        </w:rPr>
        <w:t>-</w:t>
      </w:r>
      <w:r w:rsidR="00680D41" w:rsidRPr="00F40CB3">
        <w:rPr>
          <w:rFonts w:ascii="Times New Roman" w:eastAsia="標楷體" w:hAnsi="標楷體" w:hint="eastAsia"/>
          <w:szCs w:val="24"/>
        </w:rPr>
        <w:t>能</w:t>
      </w:r>
      <w:r w:rsidR="00095D47" w:rsidRPr="00F40CB3">
        <w:rPr>
          <w:rFonts w:ascii="Times New Roman" w:eastAsia="標楷體" w:hAnsi="標楷體" w:hint="eastAsia"/>
          <w:szCs w:val="24"/>
        </w:rPr>
        <w:t>正確察覺自己與他人的情緒狀態</w:t>
      </w:r>
      <w:r w:rsidRPr="00F40CB3">
        <w:rPr>
          <w:rFonts w:ascii="Times New Roman" w:eastAsia="標楷體" w:hAnsi="標楷體" w:hint="eastAsia"/>
          <w:szCs w:val="24"/>
        </w:rPr>
        <w:t>。</w:t>
      </w:r>
    </w:p>
    <w:p w:rsidR="00095D47" w:rsidRPr="00F40CB3" w:rsidRDefault="00095D47" w:rsidP="00F11553">
      <w:pPr>
        <w:pStyle w:val="a7"/>
        <w:numPr>
          <w:ilvl w:val="0"/>
          <w:numId w:val="3"/>
        </w:numPr>
        <w:spacing w:before="360" w:line="320" w:lineRule="exact"/>
        <w:ind w:left="837" w:hanging="357"/>
        <w:jc w:val="both"/>
        <w:rPr>
          <w:rFonts w:ascii="Times New Roman" w:eastAsia="標楷體" w:hAnsi="Times New Roman"/>
          <w:szCs w:val="24"/>
        </w:rPr>
      </w:pPr>
      <w:r w:rsidRPr="00F40CB3">
        <w:rPr>
          <w:rFonts w:ascii="Times New Roman" w:eastAsia="標楷體" w:hAnsi="標楷體" w:hint="eastAsia"/>
          <w:szCs w:val="24"/>
        </w:rPr>
        <w:t>利用</w:t>
      </w:r>
      <w:r w:rsidR="00330994" w:rsidRPr="00F40CB3">
        <w:rPr>
          <w:rFonts w:ascii="Times New Roman" w:eastAsia="標楷體" w:hAnsi="標楷體" w:hint="eastAsia"/>
          <w:szCs w:val="24"/>
        </w:rPr>
        <w:t>所辨識的情緒資訊引導自己的</w:t>
      </w:r>
      <w:r w:rsidRPr="00F40CB3">
        <w:rPr>
          <w:rFonts w:ascii="Times New Roman" w:eastAsia="標楷體" w:hAnsi="標楷體" w:hint="eastAsia"/>
          <w:szCs w:val="24"/>
        </w:rPr>
        <w:t>思考</w:t>
      </w:r>
      <w:r w:rsidR="00330994" w:rsidRPr="00F40CB3">
        <w:rPr>
          <w:rFonts w:ascii="Times New Roman" w:eastAsia="標楷體" w:hAnsi="標楷體" w:hint="eastAsia"/>
          <w:szCs w:val="24"/>
        </w:rPr>
        <w:t>與行為</w:t>
      </w:r>
      <w:r w:rsidRPr="00F40CB3">
        <w:rPr>
          <w:rFonts w:ascii="Times New Roman" w:eastAsia="標楷體" w:hAnsi="Times New Roman" w:hint="eastAsia"/>
          <w:szCs w:val="24"/>
        </w:rPr>
        <w:t>-</w:t>
      </w:r>
      <w:r w:rsidR="00AD4D8D" w:rsidRPr="00F40CB3">
        <w:rPr>
          <w:rFonts w:ascii="Times New Roman" w:eastAsia="標楷體" w:hAnsi="標楷體" w:hint="eastAsia"/>
          <w:szCs w:val="24"/>
        </w:rPr>
        <w:t>例如進行推理、問題解決與決策等認知過程</w:t>
      </w:r>
    </w:p>
    <w:p w:rsidR="00FD304D" w:rsidRPr="00F40CB3" w:rsidRDefault="00095D47" w:rsidP="00F11553">
      <w:pPr>
        <w:pStyle w:val="a7"/>
        <w:numPr>
          <w:ilvl w:val="0"/>
          <w:numId w:val="3"/>
        </w:numPr>
        <w:spacing w:before="360" w:line="320" w:lineRule="exact"/>
        <w:ind w:left="837" w:hanging="357"/>
        <w:jc w:val="both"/>
        <w:rPr>
          <w:rFonts w:ascii="Times New Roman" w:eastAsia="標楷體" w:hAnsi="Times New Roman"/>
          <w:szCs w:val="24"/>
        </w:rPr>
      </w:pPr>
      <w:r w:rsidRPr="00F40CB3">
        <w:rPr>
          <w:rFonts w:ascii="Times New Roman" w:eastAsia="標楷體" w:hAnsi="標楷體" w:hint="eastAsia"/>
          <w:szCs w:val="24"/>
        </w:rPr>
        <w:t>能了解情緒、情緒語言以及情緒傳達出來的訊息</w:t>
      </w:r>
      <w:r w:rsidR="00AD4D8D" w:rsidRPr="00F40CB3">
        <w:rPr>
          <w:rFonts w:ascii="Times New Roman" w:eastAsia="標楷體" w:hAnsi="Times New Roman" w:hint="eastAsia"/>
          <w:szCs w:val="24"/>
        </w:rPr>
        <w:t>-</w:t>
      </w:r>
      <w:r w:rsidR="00FD304D" w:rsidRPr="00F40CB3">
        <w:rPr>
          <w:rFonts w:ascii="Times New Roman" w:eastAsia="標楷體" w:hAnsi="標楷體" w:hint="eastAsia"/>
          <w:szCs w:val="24"/>
        </w:rPr>
        <w:t>有能力了解情緒的特質、能有效溝通情感、了解情緒是如何結合、進展、轉變為另一種情緒。</w:t>
      </w:r>
    </w:p>
    <w:p w:rsidR="00095D47" w:rsidRPr="00F40CB3" w:rsidRDefault="00095D47" w:rsidP="00F11553">
      <w:pPr>
        <w:pStyle w:val="a7"/>
        <w:numPr>
          <w:ilvl w:val="0"/>
          <w:numId w:val="3"/>
        </w:numPr>
        <w:spacing w:before="360" w:line="320" w:lineRule="exact"/>
        <w:ind w:left="837" w:hanging="357"/>
        <w:jc w:val="both"/>
        <w:rPr>
          <w:rFonts w:ascii="Times New Roman" w:eastAsia="標楷體" w:hAnsi="Times New Roman"/>
          <w:szCs w:val="24"/>
        </w:rPr>
      </w:pPr>
      <w:r w:rsidRPr="00F40CB3">
        <w:rPr>
          <w:rFonts w:ascii="Times New Roman" w:eastAsia="標楷體" w:hAnsi="標楷體" w:hint="eastAsia"/>
          <w:szCs w:val="24"/>
        </w:rPr>
        <w:t>管理情緒</w:t>
      </w:r>
      <w:r w:rsidR="00EF472C" w:rsidRPr="00F40CB3">
        <w:rPr>
          <w:rFonts w:ascii="Times New Roman" w:eastAsia="標楷體" w:hAnsi="標楷體" w:hint="eastAsia"/>
          <w:szCs w:val="24"/>
        </w:rPr>
        <w:t>以</w:t>
      </w:r>
      <w:r w:rsidR="007904F6" w:rsidRPr="00F40CB3">
        <w:rPr>
          <w:rFonts w:ascii="Times New Roman" w:eastAsia="標楷體" w:hAnsi="標楷體" w:hint="eastAsia"/>
          <w:szCs w:val="24"/>
        </w:rPr>
        <w:t>達到特定的目標</w:t>
      </w:r>
      <w:r w:rsidR="00FD304D" w:rsidRPr="00F40CB3">
        <w:rPr>
          <w:rFonts w:ascii="Times New Roman" w:eastAsia="標楷體" w:hAnsi="Times New Roman" w:hint="eastAsia"/>
          <w:szCs w:val="24"/>
        </w:rPr>
        <w:t>-</w:t>
      </w:r>
      <w:r w:rsidR="00FD304D" w:rsidRPr="00F40CB3">
        <w:rPr>
          <w:rFonts w:ascii="Times New Roman" w:eastAsia="標楷體" w:hAnsi="標楷體" w:hint="eastAsia"/>
          <w:szCs w:val="24"/>
        </w:rPr>
        <w:t>有能力誠實面對情感，並應用有效策略提升個人理解與成長。</w:t>
      </w:r>
    </w:p>
    <w:p w:rsidR="00A8205D" w:rsidRPr="00BC6577" w:rsidRDefault="00A8205D" w:rsidP="00F11553">
      <w:pPr>
        <w:pStyle w:val="a7"/>
        <w:spacing w:before="360" w:line="320" w:lineRule="exact"/>
        <w:ind w:firstLine="0"/>
        <w:jc w:val="both"/>
        <w:rPr>
          <w:rFonts w:ascii="Times New Roman" w:eastAsia="標楷體" w:hAnsi="標楷體"/>
          <w:szCs w:val="24"/>
        </w:rPr>
      </w:pPr>
      <w:r w:rsidRPr="00BC6577">
        <w:rPr>
          <w:rFonts w:ascii="Times New Roman" w:eastAsia="標楷體" w:hAnsi="標楷體" w:hint="eastAsia"/>
          <w:szCs w:val="24"/>
        </w:rPr>
        <w:t>Salovey</w:t>
      </w:r>
      <w:r w:rsidRPr="00F40CB3">
        <w:rPr>
          <w:rFonts w:ascii="Times New Roman" w:eastAsia="標楷體" w:hAnsi="標楷體" w:hint="eastAsia"/>
          <w:szCs w:val="24"/>
        </w:rPr>
        <w:t>、</w:t>
      </w:r>
      <w:r w:rsidRPr="00BC6577">
        <w:rPr>
          <w:rFonts w:ascii="Times New Roman" w:eastAsia="標楷體" w:hAnsi="標楷體" w:hint="eastAsia"/>
          <w:szCs w:val="24"/>
        </w:rPr>
        <w:t>Mayer &amp; Caruso(2008)</w:t>
      </w:r>
      <w:r w:rsidRPr="00F40CB3">
        <w:rPr>
          <w:rFonts w:ascii="Times New Roman" w:eastAsia="標楷體" w:hAnsi="標楷體" w:hint="eastAsia"/>
          <w:szCs w:val="24"/>
        </w:rPr>
        <w:t>特別</w:t>
      </w:r>
      <w:r w:rsidR="00330994" w:rsidRPr="00F40CB3">
        <w:rPr>
          <w:rFonts w:ascii="Times New Roman" w:eastAsia="標楷體" w:hAnsi="標楷體" w:hint="eastAsia"/>
          <w:szCs w:val="24"/>
        </w:rPr>
        <w:t>強調與堅持</w:t>
      </w:r>
      <w:r w:rsidRPr="00F40CB3">
        <w:rPr>
          <w:rFonts w:ascii="Times New Roman" w:eastAsia="標楷體" w:hAnsi="標楷體" w:hint="eastAsia"/>
          <w:szCs w:val="24"/>
        </w:rPr>
        <w:t>情緒能力與情緒表現</w:t>
      </w:r>
      <w:r w:rsidRPr="00BC6577">
        <w:rPr>
          <w:rFonts w:ascii="Times New Roman" w:eastAsia="標楷體" w:hAnsi="標楷體" w:hint="eastAsia"/>
          <w:szCs w:val="24"/>
        </w:rPr>
        <w:t>(</w:t>
      </w:r>
      <w:r w:rsidRPr="00F40CB3">
        <w:rPr>
          <w:rFonts w:ascii="Times New Roman" w:eastAsia="標楷體" w:hAnsi="標楷體" w:hint="eastAsia"/>
          <w:szCs w:val="24"/>
        </w:rPr>
        <w:t>人格特質</w:t>
      </w:r>
      <w:r w:rsidRPr="00BC6577">
        <w:rPr>
          <w:rFonts w:ascii="Times New Roman" w:eastAsia="標楷體" w:hAnsi="標楷體" w:hint="eastAsia"/>
          <w:szCs w:val="24"/>
        </w:rPr>
        <w:t>)</w:t>
      </w:r>
      <w:r w:rsidRPr="00F40CB3">
        <w:rPr>
          <w:rFonts w:ascii="Times New Roman" w:eastAsia="標楷體" w:hAnsi="標楷體" w:hint="eastAsia"/>
          <w:szCs w:val="24"/>
        </w:rPr>
        <w:t>並不等同，認為人格特質只是一種特殊的品質以及與生俱來的特徵與情緒並無直接之關係。</w:t>
      </w:r>
    </w:p>
    <w:p w:rsidR="00080DE6" w:rsidRPr="00F40CB3" w:rsidRDefault="00080DE6" w:rsidP="00F40CB3">
      <w:pPr>
        <w:pStyle w:val="a7"/>
        <w:spacing w:before="360" w:line="320" w:lineRule="exact"/>
        <w:ind w:leftChars="0" w:left="0" w:firstLine="0"/>
        <w:rPr>
          <w:rFonts w:ascii="Times New Roman" w:eastAsia="標楷體" w:hAnsi="Times New Roman"/>
          <w:b/>
          <w:szCs w:val="24"/>
        </w:rPr>
      </w:pPr>
    </w:p>
    <w:p w:rsidR="006709F5" w:rsidRPr="00F40CB3" w:rsidRDefault="006709F5" w:rsidP="00F40CB3">
      <w:pPr>
        <w:pStyle w:val="a7"/>
        <w:spacing w:before="360" w:line="320" w:lineRule="exact"/>
        <w:ind w:leftChars="0" w:left="0" w:firstLine="0"/>
        <w:rPr>
          <w:rFonts w:ascii="Times New Roman" w:eastAsia="標楷體" w:hAnsi="Times New Roman"/>
          <w:b/>
          <w:szCs w:val="24"/>
        </w:rPr>
      </w:pPr>
    </w:p>
    <w:p w:rsidR="00664D8F" w:rsidRPr="00F40CB3" w:rsidRDefault="00664D8F" w:rsidP="00F40CB3">
      <w:pPr>
        <w:pStyle w:val="a7"/>
        <w:spacing w:before="360" w:line="320" w:lineRule="exact"/>
        <w:ind w:leftChars="0" w:left="0" w:firstLine="0"/>
        <w:rPr>
          <w:rFonts w:ascii="Times New Roman" w:eastAsia="標楷體" w:hAnsi="Times New Roman"/>
          <w:b/>
          <w:szCs w:val="24"/>
        </w:rPr>
      </w:pPr>
    </w:p>
    <w:p w:rsidR="00095D47" w:rsidRPr="00F40CB3" w:rsidRDefault="00680D41" w:rsidP="00F11553">
      <w:pPr>
        <w:pStyle w:val="a7"/>
        <w:numPr>
          <w:ilvl w:val="0"/>
          <w:numId w:val="18"/>
        </w:numPr>
        <w:spacing w:before="360" w:line="320" w:lineRule="exact"/>
        <w:ind w:leftChars="50" w:left="477" w:hanging="357"/>
        <w:jc w:val="both"/>
        <w:rPr>
          <w:rFonts w:ascii="Times New Roman" w:eastAsia="標楷體" w:hAnsi="Times New Roman"/>
          <w:b/>
          <w:szCs w:val="24"/>
        </w:rPr>
      </w:pPr>
      <w:r w:rsidRPr="00F40CB3">
        <w:rPr>
          <w:rFonts w:ascii="Times New Roman" w:eastAsia="標楷體" w:hAnsi="Times New Roman" w:hint="eastAsia"/>
          <w:b/>
          <w:szCs w:val="24"/>
        </w:rPr>
        <w:t>Golenman</w:t>
      </w:r>
      <w:r w:rsidRPr="00F40CB3">
        <w:rPr>
          <w:rFonts w:ascii="Times New Roman" w:eastAsia="標楷體" w:hAnsi="標楷體" w:hint="eastAsia"/>
          <w:b/>
          <w:szCs w:val="24"/>
        </w:rPr>
        <w:t>的混合模式</w:t>
      </w:r>
      <w:r w:rsidRPr="00F40CB3">
        <w:rPr>
          <w:rFonts w:ascii="Times New Roman" w:eastAsia="標楷體" w:hAnsi="Times New Roman" w:hint="eastAsia"/>
          <w:b/>
          <w:szCs w:val="24"/>
        </w:rPr>
        <w:t>(1995)</w:t>
      </w:r>
    </w:p>
    <w:p w:rsidR="00FD304D" w:rsidRPr="00F11553" w:rsidRDefault="00B1753D" w:rsidP="00F11553">
      <w:pPr>
        <w:pStyle w:val="a7"/>
        <w:spacing w:before="360" w:line="320" w:lineRule="exact"/>
        <w:ind w:firstLine="0"/>
        <w:jc w:val="both"/>
        <w:rPr>
          <w:rFonts w:ascii="Times New Roman" w:eastAsia="標楷體" w:hAnsi="標楷體"/>
          <w:szCs w:val="24"/>
        </w:rPr>
      </w:pPr>
      <w:r w:rsidRPr="00F40CB3">
        <w:rPr>
          <w:rFonts w:ascii="Times New Roman" w:eastAsia="標楷體" w:hAnsi="標楷體" w:hint="eastAsia"/>
          <w:szCs w:val="24"/>
        </w:rPr>
        <w:t>「</w:t>
      </w:r>
      <w:r w:rsidR="002A1C45" w:rsidRPr="00F11553">
        <w:rPr>
          <w:rFonts w:ascii="Times New Roman" w:eastAsia="標楷體" w:hAnsi="標楷體" w:hint="eastAsia"/>
          <w:szCs w:val="24"/>
        </w:rPr>
        <w:t>EQ-</w:t>
      </w:r>
      <w:r w:rsidRPr="00F40CB3">
        <w:rPr>
          <w:rFonts w:ascii="Times New Roman" w:eastAsia="標楷體" w:hAnsi="標楷體" w:hint="eastAsia"/>
          <w:szCs w:val="24"/>
        </w:rPr>
        <w:t>情緒智力」一書提出情緒智力有</w:t>
      </w:r>
      <w:r w:rsidRPr="00F11553">
        <w:rPr>
          <w:rFonts w:ascii="Times New Roman" w:eastAsia="標楷體" w:hAnsi="標楷體" w:hint="eastAsia"/>
          <w:szCs w:val="24"/>
        </w:rPr>
        <w:t>5</w:t>
      </w:r>
      <w:r w:rsidRPr="00F40CB3">
        <w:rPr>
          <w:rFonts w:ascii="Times New Roman" w:eastAsia="標楷體" w:hAnsi="標楷體" w:hint="eastAsia"/>
          <w:szCs w:val="24"/>
        </w:rPr>
        <w:t>大內涵：</w:t>
      </w:r>
    </w:p>
    <w:p w:rsidR="00080DE6" w:rsidRPr="00F11553" w:rsidRDefault="00B1753D" w:rsidP="00F11553">
      <w:pPr>
        <w:pStyle w:val="a7"/>
        <w:numPr>
          <w:ilvl w:val="0"/>
          <w:numId w:val="19"/>
        </w:numPr>
        <w:spacing w:before="360" w:line="320" w:lineRule="exact"/>
        <w:ind w:left="837" w:hanging="357"/>
        <w:jc w:val="both"/>
        <w:rPr>
          <w:rFonts w:ascii="Times New Roman" w:eastAsia="標楷體" w:hAnsi="標楷體"/>
          <w:szCs w:val="24"/>
        </w:rPr>
      </w:pPr>
      <w:r w:rsidRPr="00F40CB3">
        <w:rPr>
          <w:rFonts w:ascii="Times New Roman" w:eastAsia="標楷體" w:hAnsi="標楷體" w:hint="eastAsia"/>
          <w:szCs w:val="24"/>
        </w:rPr>
        <w:t>能認識自己的情緒</w:t>
      </w:r>
      <w:r w:rsidR="004157A2" w:rsidRPr="00F40CB3">
        <w:rPr>
          <w:rFonts w:ascii="Times New Roman" w:eastAsia="標楷體" w:hAnsi="標楷體" w:hint="eastAsia"/>
          <w:szCs w:val="24"/>
        </w:rPr>
        <w:t>；</w:t>
      </w:r>
    </w:p>
    <w:p w:rsidR="00B1753D" w:rsidRPr="00F11553" w:rsidRDefault="00B1753D" w:rsidP="00F11553">
      <w:pPr>
        <w:pStyle w:val="a7"/>
        <w:numPr>
          <w:ilvl w:val="0"/>
          <w:numId w:val="19"/>
        </w:numPr>
        <w:spacing w:before="360" w:line="320" w:lineRule="exact"/>
        <w:ind w:left="837" w:hanging="357"/>
        <w:jc w:val="both"/>
        <w:rPr>
          <w:rFonts w:ascii="Times New Roman" w:eastAsia="標楷體" w:hAnsi="標楷體"/>
          <w:szCs w:val="24"/>
        </w:rPr>
      </w:pPr>
      <w:r w:rsidRPr="00F40CB3">
        <w:rPr>
          <w:rFonts w:ascii="Times New Roman" w:eastAsia="標楷體" w:hAnsi="標楷體" w:hint="eastAsia"/>
          <w:szCs w:val="24"/>
        </w:rPr>
        <w:t>能管理情緒，能自我安慰，擺脫焦慮及不安。</w:t>
      </w:r>
    </w:p>
    <w:p w:rsidR="00B1753D" w:rsidRPr="00F11553" w:rsidRDefault="00B1753D" w:rsidP="00F11553">
      <w:pPr>
        <w:pStyle w:val="a7"/>
        <w:numPr>
          <w:ilvl w:val="0"/>
          <w:numId w:val="19"/>
        </w:numPr>
        <w:spacing w:before="360" w:line="320" w:lineRule="exact"/>
        <w:ind w:left="837" w:hanging="357"/>
        <w:jc w:val="both"/>
        <w:rPr>
          <w:rFonts w:ascii="Times New Roman" w:eastAsia="標楷體" w:hAnsi="標楷體"/>
          <w:szCs w:val="24"/>
        </w:rPr>
      </w:pPr>
      <w:r w:rsidRPr="00F40CB3">
        <w:rPr>
          <w:rFonts w:ascii="Times New Roman" w:eastAsia="標楷體" w:hAnsi="標楷體" w:hint="eastAsia"/>
          <w:szCs w:val="24"/>
        </w:rPr>
        <w:t>能自我激勵，能將情緒專注於目標的達成，能克制衝動，延宕滿足，保持高度熱忱。</w:t>
      </w:r>
    </w:p>
    <w:p w:rsidR="00B1753D" w:rsidRPr="00F11553" w:rsidRDefault="00B1753D" w:rsidP="00F11553">
      <w:pPr>
        <w:pStyle w:val="a7"/>
        <w:numPr>
          <w:ilvl w:val="0"/>
          <w:numId w:val="19"/>
        </w:numPr>
        <w:spacing w:before="360" w:line="320" w:lineRule="exact"/>
        <w:ind w:left="837" w:hanging="357"/>
        <w:jc w:val="both"/>
        <w:rPr>
          <w:rFonts w:ascii="Times New Roman" w:eastAsia="標楷體" w:hAnsi="標楷體"/>
          <w:szCs w:val="24"/>
        </w:rPr>
      </w:pPr>
      <w:r w:rsidRPr="00F11553">
        <w:rPr>
          <w:rFonts w:ascii="Times New Roman" w:eastAsia="標楷體" w:hAnsi="標楷體" w:hint="eastAsia"/>
          <w:szCs w:val="24"/>
        </w:rPr>
        <w:t>能辨識他人情緒</w:t>
      </w:r>
      <w:r w:rsidRPr="00F11553">
        <w:rPr>
          <w:rFonts w:ascii="Times New Roman" w:eastAsia="標楷體" w:hAnsi="標楷體" w:hint="eastAsia"/>
          <w:szCs w:val="24"/>
        </w:rPr>
        <w:t>-</w:t>
      </w:r>
      <w:r w:rsidRPr="00F11553">
        <w:rPr>
          <w:rFonts w:ascii="Times New Roman" w:eastAsia="標楷體" w:hAnsi="標楷體" w:hint="eastAsia"/>
          <w:szCs w:val="24"/>
        </w:rPr>
        <w:t>能察覺並同理他人的情緒，並從細微的訊息察覺他人的需求。</w:t>
      </w:r>
    </w:p>
    <w:p w:rsidR="00B1753D" w:rsidRPr="00F11553" w:rsidRDefault="00B1753D" w:rsidP="00F11553">
      <w:pPr>
        <w:pStyle w:val="a7"/>
        <w:numPr>
          <w:ilvl w:val="0"/>
          <w:numId w:val="19"/>
        </w:numPr>
        <w:spacing w:before="360" w:line="320" w:lineRule="exact"/>
        <w:ind w:left="837" w:hanging="357"/>
        <w:jc w:val="both"/>
        <w:rPr>
          <w:rFonts w:ascii="Times New Roman" w:eastAsia="標楷體" w:hAnsi="標楷體"/>
          <w:szCs w:val="24"/>
        </w:rPr>
      </w:pPr>
      <w:r w:rsidRPr="00F40CB3">
        <w:rPr>
          <w:rFonts w:ascii="Times New Roman" w:eastAsia="標楷體" w:hAnsi="標楷體" w:hint="eastAsia"/>
          <w:szCs w:val="24"/>
        </w:rPr>
        <w:t>能掌握人際關係</w:t>
      </w:r>
      <w:r w:rsidRPr="00F11553">
        <w:rPr>
          <w:rFonts w:ascii="Times New Roman" w:eastAsia="標楷體" w:hAnsi="標楷體" w:hint="eastAsia"/>
          <w:szCs w:val="24"/>
        </w:rPr>
        <w:t>-</w:t>
      </w:r>
      <w:r w:rsidRPr="00F40CB3">
        <w:rPr>
          <w:rFonts w:ascii="Times New Roman" w:eastAsia="標楷體" w:hAnsi="標楷體" w:hint="eastAsia"/>
          <w:szCs w:val="24"/>
        </w:rPr>
        <w:t>能掌握他人的情緒，與他人產生良好的互動。</w:t>
      </w:r>
    </w:p>
    <w:p w:rsidR="00720487" w:rsidRPr="00F40CB3" w:rsidRDefault="00720487" w:rsidP="00F11553">
      <w:pPr>
        <w:pStyle w:val="a7"/>
        <w:spacing w:before="360" w:line="320" w:lineRule="exact"/>
        <w:ind w:firstLine="0"/>
        <w:jc w:val="both"/>
        <w:rPr>
          <w:rFonts w:ascii="Times New Roman" w:eastAsia="標楷體" w:hAnsi="Times New Roman"/>
          <w:szCs w:val="24"/>
          <w:u w:val="single"/>
        </w:rPr>
      </w:pPr>
      <w:r w:rsidRPr="00F40CB3">
        <w:rPr>
          <w:rFonts w:ascii="Times New Roman" w:eastAsia="標楷體" w:hAnsi="標楷體" w:hint="eastAsia"/>
          <w:szCs w:val="24"/>
        </w:rPr>
        <w:t>此一模式將個人自制、同理心與社會效能等特質視為情緒智力的內涵，</w:t>
      </w:r>
      <w:r w:rsidRPr="00F40CB3">
        <w:rPr>
          <w:rFonts w:ascii="Times New Roman" w:eastAsia="標楷體" w:hAnsi="標楷體" w:hint="eastAsia"/>
          <w:szCs w:val="24"/>
          <w:u w:val="single"/>
        </w:rPr>
        <w:t>認為情緒智力為個人能力與人格特質相互交融之產物。</w:t>
      </w:r>
    </w:p>
    <w:p w:rsidR="00A8205D" w:rsidRPr="00F40CB3" w:rsidRDefault="00A8205D" w:rsidP="00F11553">
      <w:pPr>
        <w:pStyle w:val="a7"/>
        <w:spacing w:before="360" w:line="320" w:lineRule="exact"/>
        <w:ind w:firstLine="0"/>
        <w:jc w:val="both"/>
        <w:rPr>
          <w:rFonts w:ascii="Times New Roman" w:eastAsia="標楷體" w:hAnsi="Times New Roman"/>
          <w:szCs w:val="24"/>
        </w:rPr>
      </w:pPr>
      <w:r w:rsidRPr="00F11553">
        <w:rPr>
          <w:rFonts w:ascii="Times New Roman" w:eastAsia="標楷體" w:hAnsi="標楷體" w:hint="eastAsia"/>
          <w:szCs w:val="24"/>
        </w:rPr>
        <w:t>Goleman</w:t>
      </w:r>
      <w:r w:rsidRPr="00F11553">
        <w:rPr>
          <w:rFonts w:ascii="Times New Roman" w:eastAsia="標楷體" w:hAnsi="標楷體" w:hint="eastAsia"/>
          <w:szCs w:val="24"/>
        </w:rPr>
        <w:t>的情緒能力向度與內涵（</w:t>
      </w:r>
      <w:r w:rsidRPr="00F11553">
        <w:rPr>
          <w:rFonts w:ascii="Times New Roman" w:eastAsia="標楷體" w:hAnsi="標楷體" w:hint="eastAsia"/>
          <w:szCs w:val="24"/>
        </w:rPr>
        <w:t>2001</w:t>
      </w:r>
      <w:r w:rsidRPr="00F11553">
        <w:rPr>
          <w:rFonts w:ascii="Times New Roman" w:eastAsia="標楷體" w:hAnsi="標楷體" w:hint="eastAsia"/>
          <w:szCs w:val="24"/>
        </w:rPr>
        <w:t>）：四大向度下涵蓋</w:t>
      </w:r>
      <w:r w:rsidRPr="00F11553">
        <w:rPr>
          <w:rFonts w:ascii="Times New Roman" w:eastAsia="標楷體" w:hAnsi="標楷體" w:hint="eastAsia"/>
          <w:szCs w:val="24"/>
        </w:rPr>
        <w:t>20</w:t>
      </w:r>
      <w:r w:rsidRPr="00F11553">
        <w:rPr>
          <w:rFonts w:ascii="Times New Roman" w:eastAsia="標楷體" w:hAnsi="標楷體" w:hint="eastAsia"/>
          <w:szCs w:val="24"/>
        </w:rPr>
        <w:t>種</w:t>
      </w:r>
      <w:r w:rsidRPr="00F40CB3">
        <w:rPr>
          <w:rFonts w:ascii="Times New Roman" w:eastAsia="標楷體" w:hAnsi="標楷體" w:hint="eastAsia"/>
          <w:szCs w:val="24"/>
        </w:rPr>
        <w:t>情緒能力</w:t>
      </w:r>
      <w:r w:rsidRPr="00F11553">
        <w:rPr>
          <w:rFonts w:ascii="Times New Roman" w:eastAsia="標楷體" w:hAnsi="標楷體" w:hint="eastAsia"/>
          <w:szCs w:val="24"/>
        </w:rPr>
        <w:t xml:space="preserve">       </w:t>
      </w:r>
      <w:r w:rsidRPr="00F40CB3">
        <w:rPr>
          <w:rFonts w:ascii="Times New Roman" w:eastAsia="標楷體" w:hAnsi="Times New Roman" w:hint="eastAsia"/>
          <w:szCs w:val="24"/>
        </w:rPr>
        <w:t xml:space="preserve">            </w:t>
      </w:r>
      <w:r w:rsidRPr="00F40CB3">
        <w:rPr>
          <w:rFonts w:ascii="Times New Roman" w:eastAsia="標楷體" w:hAnsi="Times New Roman" w:hint="eastAsia"/>
          <w:szCs w:val="24"/>
          <w:u w:val="single"/>
        </w:rPr>
        <w:t xml:space="preserve">                               </w:t>
      </w:r>
      <w:r w:rsidRPr="00F40CB3">
        <w:rPr>
          <w:rFonts w:ascii="Times New Roman" w:eastAsia="標楷體" w:hAnsi="Times New Roman" w:hint="eastAsia"/>
          <w:szCs w:val="24"/>
        </w:rPr>
        <w:t xml:space="preserve">                                   </w:t>
      </w:r>
    </w:p>
    <w:tbl>
      <w:tblPr>
        <w:tblStyle w:val="ac"/>
        <w:tblW w:w="0" w:type="auto"/>
        <w:tblLook w:val="04A0"/>
      </w:tblPr>
      <w:tblGrid>
        <w:gridCol w:w="2786"/>
        <w:gridCol w:w="2868"/>
        <w:gridCol w:w="2868"/>
      </w:tblGrid>
      <w:tr w:rsidR="00F11553" w:rsidRPr="00E9003D" w:rsidTr="00E62EBD">
        <w:tc>
          <w:tcPr>
            <w:tcW w:w="2786" w:type="dxa"/>
            <w:vMerge w:val="restart"/>
            <w:tcBorders>
              <w:left w:val="nil"/>
              <w:right w:val="nil"/>
            </w:tcBorders>
          </w:tcPr>
          <w:p w:rsidR="00F11553" w:rsidRPr="00E9003D" w:rsidRDefault="00A8205D" w:rsidP="009D4307">
            <w:pPr>
              <w:spacing w:beforeLines="30" w:line="240" w:lineRule="exact"/>
              <w:ind w:firstLine="0"/>
              <w:jc w:val="both"/>
              <w:rPr>
                <w:rFonts w:ascii="Times New Roman" w:eastAsia="標楷體" w:hAnsi="Times New Roman"/>
                <w:szCs w:val="24"/>
              </w:rPr>
            </w:pPr>
            <w:r w:rsidRPr="00F40CB3">
              <w:rPr>
                <w:rFonts w:ascii="Times New Roman" w:eastAsia="標楷體" w:hAnsi="Times New Roman" w:hint="eastAsia"/>
                <w:szCs w:val="24"/>
              </w:rPr>
              <w:t xml:space="preserve">    </w:t>
            </w:r>
            <w:r w:rsidR="008065B5" w:rsidRPr="00F40CB3">
              <w:rPr>
                <w:rFonts w:ascii="Times New Roman" w:eastAsia="標楷體" w:hAnsi="Times New Roman" w:hint="eastAsia"/>
                <w:szCs w:val="24"/>
              </w:rPr>
              <w:t xml:space="preserve">   </w:t>
            </w:r>
            <w:r w:rsidRPr="00F40CB3">
              <w:rPr>
                <w:rFonts w:ascii="Times New Roman" w:eastAsia="標楷體" w:hAnsi="Times New Roman" w:hint="eastAsia"/>
                <w:szCs w:val="24"/>
              </w:rPr>
              <w:t xml:space="preserve">    </w:t>
            </w:r>
          </w:p>
        </w:tc>
        <w:tc>
          <w:tcPr>
            <w:tcW w:w="2868" w:type="dxa"/>
            <w:tcBorders>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自我</w:t>
            </w:r>
          </w:p>
        </w:tc>
        <w:tc>
          <w:tcPr>
            <w:tcW w:w="2868" w:type="dxa"/>
            <w:tcBorders>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他人</w:t>
            </w:r>
          </w:p>
        </w:tc>
      </w:tr>
      <w:tr w:rsidR="00F11553" w:rsidRPr="00E9003D" w:rsidTr="00E62EBD">
        <w:trPr>
          <w:trHeight w:val="480"/>
        </w:trPr>
        <w:tc>
          <w:tcPr>
            <w:tcW w:w="2786" w:type="dxa"/>
            <w:vMerge/>
            <w:tcBorders>
              <w:left w:val="nil"/>
              <w:bottom w:val="single" w:sz="4" w:space="0" w:color="auto"/>
              <w:right w:val="nil"/>
            </w:tcBorders>
          </w:tcPr>
          <w:p w:rsidR="00F11553" w:rsidRPr="00E9003D" w:rsidRDefault="00F11553" w:rsidP="009D4307">
            <w:pPr>
              <w:spacing w:beforeLines="30" w:line="240" w:lineRule="exact"/>
              <w:ind w:firstLine="0"/>
              <w:jc w:val="both"/>
              <w:rPr>
                <w:rFonts w:ascii="Times New Roman" w:eastAsia="標楷體" w:hAnsi="Times New Roman"/>
                <w:szCs w:val="24"/>
                <w:u w:val="single"/>
              </w:rPr>
            </w:pPr>
          </w:p>
        </w:tc>
        <w:tc>
          <w:tcPr>
            <w:tcW w:w="2868" w:type="dxa"/>
            <w:tcBorders>
              <w:top w:val="nil"/>
              <w:left w:val="nil"/>
              <w:bottom w:val="single" w:sz="4" w:space="0" w:color="auto"/>
              <w:right w:val="nil"/>
            </w:tcBorders>
          </w:tcPr>
          <w:p w:rsidR="00F11553" w:rsidRPr="005611FD" w:rsidRDefault="00F11553" w:rsidP="009D4307">
            <w:pPr>
              <w:spacing w:beforeLines="30" w:line="240" w:lineRule="exact"/>
              <w:ind w:firstLine="0"/>
              <w:jc w:val="both"/>
              <w:rPr>
                <w:rFonts w:ascii="Times New Roman" w:eastAsia="標楷體" w:hAnsi="Times New Roman"/>
                <w:szCs w:val="24"/>
              </w:rPr>
            </w:pPr>
            <w:r w:rsidRPr="005611FD">
              <w:rPr>
                <w:rFonts w:ascii="Times New Roman" w:eastAsia="標楷體" w:hAnsi="標楷體" w:hint="eastAsia"/>
                <w:szCs w:val="24"/>
              </w:rPr>
              <w:t>個人能力</w:t>
            </w:r>
          </w:p>
        </w:tc>
        <w:tc>
          <w:tcPr>
            <w:tcW w:w="2868" w:type="dxa"/>
            <w:tcBorders>
              <w:top w:val="nil"/>
              <w:left w:val="nil"/>
              <w:bottom w:val="single" w:sz="4" w:space="0" w:color="auto"/>
              <w:right w:val="nil"/>
            </w:tcBorders>
          </w:tcPr>
          <w:p w:rsidR="00F11553" w:rsidRPr="005611FD" w:rsidRDefault="00F11553" w:rsidP="009D4307">
            <w:pPr>
              <w:spacing w:beforeLines="30" w:line="240" w:lineRule="exact"/>
              <w:ind w:firstLine="0"/>
              <w:jc w:val="both"/>
              <w:rPr>
                <w:rFonts w:ascii="Times New Roman" w:eastAsia="標楷體" w:hAnsi="Times New Roman"/>
                <w:szCs w:val="24"/>
              </w:rPr>
            </w:pPr>
            <w:r w:rsidRPr="005611FD">
              <w:rPr>
                <w:rFonts w:ascii="Times New Roman" w:eastAsia="標楷體" w:hAnsi="標楷體" w:hint="eastAsia"/>
                <w:szCs w:val="24"/>
              </w:rPr>
              <w:t>社會能力</w:t>
            </w:r>
          </w:p>
        </w:tc>
      </w:tr>
      <w:tr w:rsidR="00F11553" w:rsidRPr="00E9003D" w:rsidTr="00E62EBD">
        <w:tc>
          <w:tcPr>
            <w:tcW w:w="2786" w:type="dxa"/>
            <w:vMerge w:val="restart"/>
            <w:tcBorders>
              <w:top w:val="single" w:sz="4" w:space="0" w:color="auto"/>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辨識</w:t>
            </w:r>
          </w:p>
        </w:tc>
        <w:tc>
          <w:tcPr>
            <w:tcW w:w="2868" w:type="dxa"/>
            <w:tcBorders>
              <w:top w:val="single" w:sz="4" w:space="0" w:color="auto"/>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自我察覺</w:t>
            </w:r>
          </w:p>
        </w:tc>
        <w:tc>
          <w:tcPr>
            <w:tcW w:w="2868" w:type="dxa"/>
            <w:tcBorders>
              <w:top w:val="single" w:sz="4" w:space="0" w:color="auto"/>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社會察覺</w:t>
            </w:r>
          </w:p>
        </w:tc>
      </w:tr>
      <w:tr w:rsidR="00F11553" w:rsidRPr="00E9003D" w:rsidTr="00E62EBD">
        <w:tc>
          <w:tcPr>
            <w:tcW w:w="2786" w:type="dxa"/>
            <w:vMerge/>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E9003D">
              <w:rPr>
                <w:rFonts w:ascii="Times New Roman" w:eastAsia="標楷體" w:hAnsi="標楷體" w:hint="eastAsia"/>
                <w:szCs w:val="24"/>
              </w:rPr>
              <w:t>情緒的自我察覺</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同理心</w:t>
            </w:r>
          </w:p>
        </w:tc>
      </w:tr>
      <w:tr w:rsidR="00F11553" w:rsidRPr="00E9003D" w:rsidTr="00E62EBD">
        <w:tc>
          <w:tcPr>
            <w:tcW w:w="2786" w:type="dxa"/>
            <w:vMerge/>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E9003D">
              <w:rPr>
                <w:rFonts w:ascii="Times New Roman" w:eastAsia="標楷體" w:hAnsi="標楷體" w:hint="eastAsia"/>
                <w:szCs w:val="24"/>
              </w:rPr>
              <w:t>正確的自我評估</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服務取向</w:t>
            </w:r>
          </w:p>
        </w:tc>
      </w:tr>
      <w:tr w:rsidR="00F11553" w:rsidRPr="00E9003D" w:rsidTr="00E62EBD">
        <w:tc>
          <w:tcPr>
            <w:tcW w:w="2786" w:type="dxa"/>
            <w:vMerge/>
            <w:tcBorders>
              <w:top w:val="nil"/>
              <w:left w:val="nil"/>
              <w:bottom w:val="single" w:sz="4" w:space="0" w:color="auto"/>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single" w:sz="4" w:space="0" w:color="auto"/>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E9003D">
              <w:rPr>
                <w:rFonts w:ascii="Times New Roman" w:eastAsia="標楷體" w:hAnsi="標楷體" w:hint="eastAsia"/>
                <w:szCs w:val="24"/>
              </w:rPr>
              <w:t>自信心</w:t>
            </w:r>
          </w:p>
        </w:tc>
        <w:tc>
          <w:tcPr>
            <w:tcW w:w="2868" w:type="dxa"/>
            <w:tcBorders>
              <w:top w:val="nil"/>
              <w:left w:val="nil"/>
              <w:bottom w:val="single" w:sz="4" w:space="0" w:color="auto"/>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組織察覺力</w:t>
            </w:r>
          </w:p>
        </w:tc>
      </w:tr>
      <w:tr w:rsidR="00F11553" w:rsidRPr="00E9003D" w:rsidTr="00E62EBD">
        <w:tc>
          <w:tcPr>
            <w:tcW w:w="2786" w:type="dxa"/>
            <w:vMerge w:val="restart"/>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調節</w:t>
            </w:r>
          </w:p>
        </w:tc>
        <w:tc>
          <w:tcPr>
            <w:tcW w:w="2868" w:type="dxa"/>
            <w:tcBorders>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自我管理</w:t>
            </w:r>
          </w:p>
        </w:tc>
        <w:tc>
          <w:tcPr>
            <w:tcW w:w="2868" w:type="dxa"/>
            <w:tcBorders>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標楷體" w:hint="eastAsia"/>
                <w:szCs w:val="24"/>
              </w:rPr>
              <w:t>關係管理</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自制力</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發展他人</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值得信賴</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影響力</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謹慎行事</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溝通</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適應力</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衝突管理</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成就趨力</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領導力</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主動性</w:t>
            </w: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催化改變</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bottom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建立聯結</w:t>
            </w:r>
          </w:p>
        </w:tc>
      </w:tr>
      <w:tr w:rsidR="00F11553" w:rsidRPr="00E9003D" w:rsidTr="00E62EBD">
        <w:tc>
          <w:tcPr>
            <w:tcW w:w="2786" w:type="dxa"/>
            <w:vMerge/>
            <w:tcBorders>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p>
        </w:tc>
        <w:tc>
          <w:tcPr>
            <w:tcW w:w="2868" w:type="dxa"/>
            <w:tcBorders>
              <w:top w:val="nil"/>
              <w:left w:val="nil"/>
              <w:right w:val="nil"/>
            </w:tcBorders>
          </w:tcPr>
          <w:p w:rsidR="00F11553" w:rsidRPr="00E9003D" w:rsidRDefault="00F11553" w:rsidP="009D4307">
            <w:pPr>
              <w:spacing w:beforeLines="30" w:line="240" w:lineRule="exact"/>
              <w:ind w:firstLine="0"/>
              <w:jc w:val="both"/>
              <w:rPr>
                <w:rFonts w:ascii="Times New Roman" w:eastAsia="標楷體" w:hAnsi="Times New Roman"/>
                <w:szCs w:val="24"/>
              </w:rPr>
            </w:pPr>
            <w:r w:rsidRPr="00E9003D">
              <w:rPr>
                <w:rFonts w:ascii="Times New Roman" w:eastAsia="標楷體" w:hAnsi="Times New Roman" w:hint="eastAsia"/>
                <w:szCs w:val="24"/>
              </w:rPr>
              <w:t>-</w:t>
            </w:r>
            <w:r w:rsidRPr="00F11553">
              <w:rPr>
                <w:rFonts w:ascii="Times New Roman" w:eastAsia="標楷體" w:hAnsi="Times New Roman" w:hint="eastAsia"/>
                <w:szCs w:val="24"/>
              </w:rPr>
              <w:t>團隊合作</w:t>
            </w:r>
          </w:p>
        </w:tc>
      </w:tr>
    </w:tbl>
    <w:p w:rsidR="00A8205D" w:rsidRPr="00F40CB3" w:rsidRDefault="00A8205D" w:rsidP="005611FD">
      <w:pPr>
        <w:spacing w:before="360" w:line="240" w:lineRule="exact"/>
        <w:ind w:firstLine="0"/>
        <w:jc w:val="both"/>
        <w:rPr>
          <w:rFonts w:ascii="Times New Roman" w:eastAsia="標楷體" w:hAnsi="Times New Roman"/>
          <w:szCs w:val="24"/>
        </w:rPr>
      </w:pPr>
      <w:r w:rsidRPr="00F40CB3">
        <w:rPr>
          <w:rFonts w:ascii="Times New Roman" w:eastAsia="標楷體" w:hAnsi="標楷體" w:hint="eastAsia"/>
          <w:szCs w:val="24"/>
        </w:rPr>
        <w:t>此</w:t>
      </w:r>
      <w:r w:rsidRPr="00F40CB3">
        <w:rPr>
          <w:rFonts w:ascii="Times New Roman" w:eastAsia="標楷體" w:hAnsi="Times New Roman" w:hint="eastAsia"/>
          <w:szCs w:val="24"/>
        </w:rPr>
        <w:t>20</w:t>
      </w:r>
      <w:r w:rsidRPr="00F40CB3">
        <w:rPr>
          <w:rFonts w:ascii="Times New Roman" w:eastAsia="標楷體" w:hAnsi="標楷體" w:hint="eastAsia"/>
          <w:szCs w:val="24"/>
        </w:rPr>
        <w:t>種情緒能力可經由訓練得以增強其技巧，其他學者也致力於透過教育與訓練增強兒童的情緒社會能力。</w:t>
      </w:r>
    </w:p>
    <w:p w:rsidR="00680D41" w:rsidRPr="00F40CB3" w:rsidRDefault="00680D41" w:rsidP="00BC6577">
      <w:pPr>
        <w:pStyle w:val="a7"/>
        <w:numPr>
          <w:ilvl w:val="0"/>
          <w:numId w:val="18"/>
        </w:numPr>
        <w:spacing w:before="360" w:line="320" w:lineRule="exact"/>
        <w:ind w:leftChars="50" w:left="477" w:hanging="357"/>
        <w:rPr>
          <w:rFonts w:ascii="Times New Roman" w:eastAsia="標楷體" w:hAnsi="Times New Roman"/>
          <w:b/>
          <w:szCs w:val="24"/>
        </w:rPr>
      </w:pPr>
      <w:r w:rsidRPr="00F40CB3">
        <w:rPr>
          <w:rFonts w:ascii="Times New Roman" w:eastAsia="標楷體" w:hAnsi="Times New Roman" w:hint="eastAsia"/>
          <w:b/>
          <w:szCs w:val="24"/>
        </w:rPr>
        <w:t xml:space="preserve">Bar-On </w:t>
      </w:r>
      <w:r w:rsidRPr="00F40CB3">
        <w:rPr>
          <w:rFonts w:ascii="Times New Roman" w:eastAsia="標楷體" w:hAnsi="標楷體" w:hint="eastAsia"/>
          <w:b/>
          <w:szCs w:val="24"/>
        </w:rPr>
        <w:t>的混合模式</w:t>
      </w:r>
      <w:r w:rsidRPr="00F40CB3">
        <w:rPr>
          <w:rFonts w:ascii="Times New Roman" w:eastAsia="標楷體" w:hAnsi="Times New Roman" w:hint="eastAsia"/>
          <w:b/>
          <w:szCs w:val="24"/>
        </w:rPr>
        <w:t>(1997</w:t>
      </w:r>
      <w:r w:rsidR="009D4307">
        <w:rPr>
          <w:rFonts w:ascii="Times New Roman" w:eastAsia="標楷體" w:hAnsi="Times New Roman" w:hint="eastAsia"/>
          <w:b/>
          <w:szCs w:val="24"/>
        </w:rPr>
        <w:t>；</w:t>
      </w:r>
      <w:r w:rsidRPr="00F40CB3">
        <w:rPr>
          <w:rFonts w:ascii="Times New Roman" w:eastAsia="標楷體" w:hAnsi="Times New Roman" w:hint="eastAsia"/>
          <w:b/>
          <w:szCs w:val="24"/>
        </w:rPr>
        <w:t>2000</w:t>
      </w:r>
      <w:r w:rsidR="009D4307">
        <w:rPr>
          <w:rFonts w:ascii="Times New Roman" w:eastAsia="標楷體" w:hAnsi="Times New Roman" w:hint="eastAsia"/>
          <w:b/>
          <w:szCs w:val="24"/>
        </w:rPr>
        <w:t>；</w:t>
      </w:r>
      <w:r w:rsidR="00C2563D" w:rsidRPr="00F40CB3">
        <w:rPr>
          <w:rFonts w:ascii="Times New Roman" w:eastAsia="標楷體" w:hAnsi="Times New Roman" w:hint="eastAsia"/>
          <w:b/>
          <w:szCs w:val="24"/>
        </w:rPr>
        <w:t>2009</w:t>
      </w:r>
      <w:r w:rsidRPr="00F40CB3">
        <w:rPr>
          <w:rFonts w:ascii="Times New Roman" w:eastAsia="標楷體" w:hAnsi="Times New Roman" w:hint="eastAsia"/>
          <w:b/>
          <w:szCs w:val="24"/>
        </w:rPr>
        <w:t>)</w:t>
      </w:r>
    </w:p>
    <w:p w:rsidR="00D35F5E" w:rsidRPr="00F40CB3" w:rsidRDefault="000419D7" w:rsidP="009D4307">
      <w:pPr>
        <w:pStyle w:val="a7"/>
        <w:spacing w:before="360" w:line="280" w:lineRule="exact"/>
        <w:ind w:leftChars="50" w:left="120" w:firstLineChars="200" w:firstLine="480"/>
        <w:jc w:val="both"/>
        <w:rPr>
          <w:rFonts w:ascii="Times New Roman" w:eastAsia="標楷體" w:hAnsi="Times New Roman"/>
          <w:szCs w:val="24"/>
          <w:u w:val="single"/>
        </w:rPr>
      </w:pPr>
      <w:r w:rsidRPr="00F40CB3">
        <w:rPr>
          <w:rFonts w:ascii="Times New Roman" w:eastAsia="標楷體" w:hAnsi="Times New Roman" w:hint="eastAsia"/>
          <w:b/>
          <w:szCs w:val="24"/>
        </w:rPr>
        <w:t>Bar-On</w:t>
      </w:r>
      <w:r w:rsidRPr="00F40CB3">
        <w:rPr>
          <w:rFonts w:ascii="Times New Roman" w:eastAsia="標楷體" w:hAnsi="標楷體" w:hint="eastAsia"/>
          <w:b/>
          <w:szCs w:val="24"/>
        </w:rPr>
        <w:t>（</w:t>
      </w:r>
      <w:r w:rsidRPr="00F40CB3">
        <w:rPr>
          <w:rFonts w:ascii="Times New Roman" w:eastAsia="標楷體" w:hAnsi="Times New Roman" w:hint="eastAsia"/>
          <w:b/>
          <w:szCs w:val="24"/>
        </w:rPr>
        <w:t>1997</w:t>
      </w:r>
      <w:r w:rsidRPr="00F40CB3">
        <w:rPr>
          <w:rFonts w:ascii="Times New Roman" w:eastAsia="標楷體" w:hAnsi="標楷體" w:hint="eastAsia"/>
          <w:b/>
          <w:szCs w:val="24"/>
        </w:rPr>
        <w:t>）認為情緒</w:t>
      </w:r>
      <w:r w:rsidRPr="00F40CB3">
        <w:rPr>
          <w:rFonts w:ascii="Times New Roman" w:eastAsia="標楷體" w:hAnsi="標楷體" w:hint="eastAsia"/>
          <w:szCs w:val="24"/>
        </w:rPr>
        <w:t>是由一群非認知的必要才能、能力和技巧所組合而成的整體，有情緒智力的人能以變通務實的態度處理現實情境或解決人際問題，因而可以有效地面對個人、社會與情境的需求與改變。</w:t>
      </w:r>
      <w:r w:rsidR="00946265" w:rsidRPr="00F40CB3">
        <w:rPr>
          <w:rFonts w:ascii="Times New Roman" w:eastAsia="標楷體" w:hAnsi="標楷體" w:hint="eastAsia"/>
          <w:szCs w:val="24"/>
        </w:rPr>
        <w:t>情緒智力為情緒能力與社會能力、</w:t>
      </w:r>
      <w:r w:rsidR="00D35F5E" w:rsidRPr="00F40CB3">
        <w:rPr>
          <w:rFonts w:ascii="Times New Roman" w:eastAsia="標楷體" w:hAnsi="標楷體" w:hint="eastAsia"/>
          <w:szCs w:val="24"/>
        </w:rPr>
        <w:t>社會</w:t>
      </w:r>
      <w:r w:rsidR="00946265" w:rsidRPr="00F40CB3">
        <w:rPr>
          <w:rFonts w:ascii="Times New Roman" w:eastAsia="標楷體" w:hAnsi="標楷體" w:hint="eastAsia"/>
          <w:szCs w:val="24"/>
        </w:rPr>
        <w:t>技巧與</w:t>
      </w:r>
      <w:r w:rsidR="00D35F5E" w:rsidRPr="00F40CB3">
        <w:rPr>
          <w:rFonts w:ascii="Times New Roman" w:eastAsia="標楷體" w:hAnsi="標楷體" w:hint="eastAsia"/>
          <w:szCs w:val="24"/>
        </w:rPr>
        <w:t>社會</w:t>
      </w:r>
      <w:r w:rsidR="00946265" w:rsidRPr="00F40CB3">
        <w:rPr>
          <w:rFonts w:ascii="Times New Roman" w:eastAsia="標楷體" w:hAnsi="標楷體" w:hint="eastAsia"/>
          <w:szCs w:val="24"/>
        </w:rPr>
        <w:t>助力交</w:t>
      </w:r>
      <w:r w:rsidR="00D35F5E" w:rsidRPr="00F40CB3">
        <w:rPr>
          <w:rFonts w:ascii="Times New Roman" w:eastAsia="標楷體" w:hAnsi="標楷體" w:hint="eastAsia"/>
          <w:szCs w:val="24"/>
        </w:rPr>
        <w:t>織</w:t>
      </w:r>
      <w:r w:rsidR="00946265" w:rsidRPr="00F40CB3">
        <w:rPr>
          <w:rFonts w:ascii="Times New Roman" w:eastAsia="標楷體" w:hAnsi="標楷體" w:hint="eastAsia"/>
          <w:szCs w:val="24"/>
        </w:rPr>
        <w:t>之而成之整體，決定我們</w:t>
      </w:r>
      <w:r w:rsidR="00946265" w:rsidRPr="00F40CB3">
        <w:rPr>
          <w:rFonts w:ascii="Times New Roman" w:eastAsia="標楷體" w:hAnsi="標楷體" w:hint="eastAsia"/>
          <w:szCs w:val="24"/>
          <w:u w:val="single"/>
        </w:rPr>
        <w:t>是否能了解與表達自我</w:t>
      </w:r>
      <w:r w:rsidR="00946265" w:rsidRPr="00F40CB3">
        <w:rPr>
          <w:rFonts w:ascii="Times New Roman" w:eastAsia="標楷體" w:hAnsi="標楷體" w:hint="eastAsia"/>
          <w:szCs w:val="24"/>
        </w:rPr>
        <w:t>、</w:t>
      </w:r>
      <w:r w:rsidR="00946265" w:rsidRPr="00F40CB3">
        <w:rPr>
          <w:rFonts w:ascii="Times New Roman" w:eastAsia="標楷體" w:hAnsi="標楷體" w:hint="eastAsia"/>
          <w:szCs w:val="24"/>
          <w:u w:val="single"/>
        </w:rPr>
        <w:t>是否能了解</w:t>
      </w:r>
      <w:r w:rsidR="00D35F5E" w:rsidRPr="00F40CB3">
        <w:rPr>
          <w:rFonts w:ascii="Times New Roman" w:eastAsia="標楷體" w:hAnsi="標楷體" w:hint="eastAsia"/>
          <w:szCs w:val="24"/>
          <w:u w:val="single"/>
        </w:rPr>
        <w:t>他人並與之維持關係</w:t>
      </w:r>
      <w:r w:rsidR="00D35F5E" w:rsidRPr="00F40CB3">
        <w:rPr>
          <w:rFonts w:ascii="Times New Roman" w:eastAsia="標楷體" w:hAnsi="標楷體" w:hint="eastAsia"/>
          <w:szCs w:val="24"/>
        </w:rPr>
        <w:t>，進而影響</w:t>
      </w:r>
      <w:r w:rsidR="00D35F5E" w:rsidRPr="00F40CB3">
        <w:rPr>
          <w:rFonts w:ascii="Times New Roman" w:eastAsia="標楷體" w:hAnsi="標楷體" w:hint="eastAsia"/>
          <w:szCs w:val="24"/>
          <w:u w:val="single"/>
        </w:rPr>
        <w:t>是否能有效的解決日常生活的需求與挑戰</w:t>
      </w:r>
      <w:r w:rsidR="00D35F5E" w:rsidRPr="00F40CB3">
        <w:rPr>
          <w:rFonts w:ascii="Times New Roman" w:eastAsia="標楷體" w:hAnsi="標楷體" w:hint="eastAsia"/>
          <w:szCs w:val="24"/>
        </w:rPr>
        <w:t>。</w:t>
      </w:r>
      <w:r w:rsidRPr="00F40CB3">
        <w:rPr>
          <w:rFonts w:ascii="Times New Roman" w:eastAsia="標楷體" w:hAnsi="Times New Roman" w:hint="eastAsia"/>
          <w:szCs w:val="24"/>
        </w:rPr>
        <w:t xml:space="preserve"> </w:t>
      </w:r>
      <w:r w:rsidR="00D35F5E" w:rsidRPr="00F40CB3">
        <w:rPr>
          <w:rFonts w:ascii="Times New Roman" w:eastAsia="標楷體" w:hAnsi="標楷體" w:hint="eastAsia"/>
          <w:szCs w:val="24"/>
          <w:u w:val="single"/>
        </w:rPr>
        <w:t>此模式將情緒智力與社會智力視為密不可分的相關概念，特別強調情緒智力在社會適應與社會關係的關鍵角色，因此建議使用「情緒社會智力」一詞。</w:t>
      </w:r>
    </w:p>
    <w:p w:rsidR="004157A2" w:rsidRPr="00F40CB3" w:rsidRDefault="000419D7" w:rsidP="009D4307">
      <w:pPr>
        <w:pStyle w:val="a7"/>
        <w:spacing w:before="360" w:line="280" w:lineRule="exact"/>
        <w:ind w:leftChars="50" w:left="120" w:firstLine="0"/>
        <w:jc w:val="both"/>
        <w:rPr>
          <w:rFonts w:ascii="Times New Roman" w:eastAsia="標楷體" w:hAnsi="Times New Roman"/>
          <w:szCs w:val="24"/>
        </w:rPr>
      </w:pPr>
      <w:r w:rsidRPr="00F40CB3">
        <w:rPr>
          <w:rFonts w:ascii="Times New Roman" w:eastAsia="標楷體" w:hAnsi="Times New Roman" w:hint="eastAsia"/>
          <w:b/>
          <w:szCs w:val="24"/>
        </w:rPr>
        <w:t>Bar-On</w:t>
      </w:r>
      <w:r w:rsidRPr="00F40CB3">
        <w:rPr>
          <w:rFonts w:ascii="Times New Roman" w:eastAsia="標楷體" w:hAnsi="標楷體" w:hint="eastAsia"/>
          <w:b/>
          <w:szCs w:val="24"/>
        </w:rPr>
        <w:t>的</w:t>
      </w:r>
      <w:r w:rsidR="00D35F5E" w:rsidRPr="00F40CB3">
        <w:rPr>
          <w:rFonts w:ascii="Times New Roman" w:eastAsia="標楷體" w:hAnsi="標楷體" w:hint="eastAsia"/>
          <w:szCs w:val="24"/>
        </w:rPr>
        <w:t>「情緒社會智力」</w:t>
      </w:r>
      <w:r w:rsidR="00C2563D" w:rsidRPr="00F40CB3">
        <w:rPr>
          <w:rFonts w:ascii="Times New Roman" w:eastAsia="標楷體" w:hAnsi="標楷體" w:hint="eastAsia"/>
          <w:szCs w:val="24"/>
        </w:rPr>
        <w:t>的內涵有</w:t>
      </w:r>
      <w:r w:rsidR="00C2563D" w:rsidRPr="00F40CB3">
        <w:rPr>
          <w:rFonts w:ascii="Times New Roman" w:eastAsia="標楷體" w:hAnsi="Times New Roman" w:hint="eastAsia"/>
          <w:szCs w:val="24"/>
        </w:rPr>
        <w:t>5</w:t>
      </w:r>
      <w:r w:rsidR="00C2563D" w:rsidRPr="00F40CB3">
        <w:rPr>
          <w:rFonts w:ascii="Times New Roman" w:eastAsia="標楷體" w:hAnsi="標楷體" w:hint="eastAsia"/>
          <w:szCs w:val="24"/>
        </w:rPr>
        <w:t>大部分</w:t>
      </w:r>
      <w:r w:rsidR="005611FD">
        <w:rPr>
          <w:rFonts w:ascii="Times New Roman" w:eastAsia="標楷體" w:hAnsi="Times New Roman" w:hint="eastAsia"/>
          <w:szCs w:val="24"/>
        </w:rPr>
        <w:t>：</w:t>
      </w:r>
      <w:r w:rsidR="00C2563D" w:rsidRPr="00F40CB3">
        <w:rPr>
          <w:rFonts w:ascii="Times New Roman" w:eastAsia="標楷體" w:hAnsi="標楷體" w:hint="eastAsia"/>
          <w:szCs w:val="24"/>
        </w:rPr>
        <w:t>個人內在技巧</w:t>
      </w:r>
      <w:r w:rsidR="00D70303" w:rsidRPr="00F40CB3">
        <w:rPr>
          <w:rFonts w:ascii="Times New Roman" w:eastAsia="標楷體" w:hAnsi="標楷體" w:hint="eastAsia"/>
          <w:szCs w:val="24"/>
        </w:rPr>
        <w:t>、</w:t>
      </w:r>
      <w:r w:rsidR="00C2563D" w:rsidRPr="00F40CB3">
        <w:rPr>
          <w:rFonts w:ascii="Times New Roman" w:eastAsia="標楷體" w:hAnsi="標楷體" w:hint="eastAsia"/>
          <w:szCs w:val="24"/>
        </w:rPr>
        <w:t>人際技巧</w:t>
      </w:r>
      <w:r w:rsidR="00D70303" w:rsidRPr="00F40CB3">
        <w:rPr>
          <w:rFonts w:ascii="Times New Roman" w:eastAsia="標楷體" w:hAnsi="標楷體" w:hint="eastAsia"/>
          <w:szCs w:val="24"/>
        </w:rPr>
        <w:t>、</w:t>
      </w:r>
      <w:r w:rsidR="00C2563D" w:rsidRPr="00F40CB3">
        <w:rPr>
          <w:rFonts w:ascii="Times New Roman" w:eastAsia="標楷體" w:hAnsi="標楷體" w:hint="eastAsia"/>
          <w:szCs w:val="24"/>
        </w:rPr>
        <w:t>壓力管理</w:t>
      </w:r>
      <w:r w:rsidR="00D70303" w:rsidRPr="00F40CB3">
        <w:rPr>
          <w:rFonts w:ascii="Times New Roman" w:eastAsia="標楷體" w:hAnsi="標楷體" w:hint="eastAsia"/>
          <w:szCs w:val="24"/>
        </w:rPr>
        <w:t>、</w:t>
      </w:r>
      <w:r w:rsidR="00C2563D" w:rsidRPr="00F40CB3">
        <w:rPr>
          <w:rFonts w:ascii="Times New Roman" w:eastAsia="標楷體" w:hAnsi="標楷體" w:hint="eastAsia"/>
          <w:szCs w:val="24"/>
        </w:rPr>
        <w:t>適應力</w:t>
      </w:r>
      <w:r w:rsidR="00D70303" w:rsidRPr="00F40CB3">
        <w:rPr>
          <w:rFonts w:ascii="Times New Roman" w:eastAsia="標楷體" w:hAnsi="標楷體" w:hint="eastAsia"/>
          <w:szCs w:val="24"/>
        </w:rPr>
        <w:t>、</w:t>
      </w:r>
      <w:r w:rsidR="00C2563D" w:rsidRPr="00F40CB3">
        <w:rPr>
          <w:rFonts w:ascii="Times New Roman" w:eastAsia="標楷體" w:hAnsi="標楷體" w:hint="eastAsia"/>
          <w:szCs w:val="24"/>
        </w:rPr>
        <w:t>一般心情</w:t>
      </w:r>
      <w:r w:rsidR="003755F2" w:rsidRPr="00F40CB3">
        <w:rPr>
          <w:rFonts w:ascii="Times New Roman" w:eastAsia="標楷體" w:hAnsi="標楷體" w:hint="eastAsia"/>
          <w:szCs w:val="24"/>
        </w:rPr>
        <w:t>，並發展出情緒智商測驗來測量每一內涵的能力與技巧。</w:t>
      </w:r>
    </w:p>
    <w:p w:rsidR="005611FD" w:rsidRDefault="004E1D66" w:rsidP="005611FD">
      <w:pPr>
        <w:pStyle w:val="a7"/>
        <w:spacing w:before="360" w:line="320" w:lineRule="exact"/>
        <w:ind w:leftChars="50" w:left="120" w:firstLine="0"/>
        <w:jc w:val="both"/>
        <w:rPr>
          <w:rFonts w:ascii="Times New Roman" w:eastAsia="標楷體" w:hAnsi="標楷體"/>
          <w:szCs w:val="24"/>
        </w:rPr>
      </w:pPr>
      <w:r w:rsidRPr="00F40CB3">
        <w:rPr>
          <w:rFonts w:ascii="Times New Roman" w:eastAsia="標楷體" w:hAnsi="Times New Roman" w:hint="eastAsia"/>
          <w:szCs w:val="24"/>
        </w:rPr>
        <w:t>Bar-On</w:t>
      </w:r>
      <w:r w:rsidRPr="00F40CB3">
        <w:rPr>
          <w:rFonts w:ascii="Times New Roman" w:eastAsia="標楷體" w:hAnsi="標楷體" w:hint="eastAsia"/>
          <w:szCs w:val="24"/>
        </w:rPr>
        <w:t>之情緒智商測驗</w:t>
      </w:r>
      <w:r w:rsidRPr="00F40CB3">
        <w:rPr>
          <w:rFonts w:ascii="Times New Roman" w:eastAsia="標楷體" w:hAnsi="Times New Roman" w:hint="eastAsia"/>
          <w:szCs w:val="24"/>
        </w:rPr>
        <w:t>(Emotional Quotient Inven</w:t>
      </w:r>
      <w:r w:rsidRPr="005611FD">
        <w:rPr>
          <w:rFonts w:ascii="Times New Roman" w:eastAsia="標楷體" w:hAnsi="Times New Roman" w:hint="eastAsia"/>
          <w:szCs w:val="24"/>
        </w:rPr>
        <w:t>tory,</w:t>
      </w:r>
      <w:r w:rsidR="005611FD" w:rsidRPr="005611FD">
        <w:rPr>
          <w:rFonts w:ascii="Times New Roman" w:eastAsia="標楷體" w:hAnsi="Times New Roman" w:hint="eastAsia"/>
          <w:szCs w:val="24"/>
        </w:rPr>
        <w:t xml:space="preserve"> </w:t>
      </w:r>
      <w:r w:rsidRPr="005611FD">
        <w:rPr>
          <w:rFonts w:ascii="Times New Roman" w:eastAsia="標楷體" w:hAnsi="Times New Roman" w:hint="eastAsia"/>
          <w:szCs w:val="24"/>
        </w:rPr>
        <w:t>EQ-i)</w:t>
      </w:r>
      <w:r w:rsidRPr="005611FD">
        <w:rPr>
          <w:rFonts w:ascii="Times New Roman" w:eastAsia="標楷體" w:hAnsi="標楷體" w:hint="eastAsia"/>
          <w:szCs w:val="24"/>
        </w:rPr>
        <w:t>欲測量的情緒社會智力的能力與技巧（</w:t>
      </w:r>
      <w:r w:rsidRPr="005611FD">
        <w:rPr>
          <w:rFonts w:ascii="Times New Roman" w:eastAsia="標楷體" w:hAnsi="Times New Roman" w:hint="eastAsia"/>
          <w:szCs w:val="24"/>
        </w:rPr>
        <w:t>2009</w:t>
      </w:r>
      <w:r w:rsidRPr="005611FD">
        <w:rPr>
          <w:rFonts w:ascii="Times New Roman" w:eastAsia="標楷體" w:hAnsi="標楷體" w:hint="eastAsia"/>
          <w:szCs w:val="24"/>
        </w:rPr>
        <w:t>）</w:t>
      </w:r>
    </w:p>
    <w:tbl>
      <w:tblPr>
        <w:tblStyle w:val="ac"/>
        <w:tblW w:w="0" w:type="auto"/>
        <w:tblInd w:w="-40" w:type="dxa"/>
        <w:tblBorders>
          <w:left w:val="none" w:sz="0" w:space="0" w:color="auto"/>
          <w:right w:val="none" w:sz="0" w:space="0" w:color="auto"/>
          <w:insideV w:val="none" w:sz="0" w:space="0" w:color="auto"/>
        </w:tblBorders>
        <w:tblLook w:val="04A0"/>
      </w:tblPr>
      <w:tblGrid>
        <w:gridCol w:w="2558"/>
        <w:gridCol w:w="2476"/>
        <w:gridCol w:w="3528"/>
      </w:tblGrid>
      <w:tr w:rsidR="005611FD" w:rsidRPr="00E9003D" w:rsidTr="00E62EBD">
        <w:trPr>
          <w:trHeight w:val="479"/>
        </w:trPr>
        <w:tc>
          <w:tcPr>
            <w:tcW w:w="5034" w:type="dxa"/>
            <w:gridSpan w:val="2"/>
          </w:tcPr>
          <w:p w:rsidR="005611FD" w:rsidRPr="005611FD" w:rsidRDefault="005611FD" w:rsidP="009D4307">
            <w:pPr>
              <w:pStyle w:val="a7"/>
              <w:spacing w:beforeLines="50" w:line="260" w:lineRule="exact"/>
              <w:ind w:leftChars="0" w:left="0" w:firstLine="0"/>
              <w:jc w:val="center"/>
              <w:rPr>
                <w:rFonts w:ascii="Times New Roman" w:eastAsia="標楷體" w:hAnsi="Times New Roman"/>
                <w:szCs w:val="24"/>
              </w:rPr>
            </w:pPr>
            <w:r w:rsidRPr="005611FD">
              <w:rPr>
                <w:rFonts w:ascii="Times New Roman" w:eastAsia="標楷體" w:hAnsi="Times New Roman" w:hint="eastAsia"/>
                <w:szCs w:val="24"/>
              </w:rPr>
              <w:t>EQ-i</w:t>
            </w:r>
            <w:r w:rsidRPr="005611FD">
              <w:rPr>
                <w:rFonts w:ascii="Times New Roman" w:eastAsia="標楷體" w:hAnsi="標楷體" w:hint="eastAsia"/>
                <w:szCs w:val="24"/>
              </w:rPr>
              <w:t>量表</w:t>
            </w:r>
          </w:p>
        </w:tc>
        <w:tc>
          <w:tcPr>
            <w:tcW w:w="3528" w:type="dxa"/>
          </w:tcPr>
          <w:p w:rsidR="005611FD" w:rsidRPr="005611FD" w:rsidRDefault="005611FD" w:rsidP="009D4307">
            <w:pPr>
              <w:pStyle w:val="a7"/>
              <w:spacing w:beforeLines="50" w:line="260" w:lineRule="exact"/>
              <w:ind w:leftChars="0" w:left="0" w:firstLine="0"/>
              <w:jc w:val="center"/>
              <w:rPr>
                <w:rFonts w:ascii="Times New Roman" w:eastAsia="標楷體" w:hAnsi="Times New Roman"/>
                <w:szCs w:val="24"/>
              </w:rPr>
            </w:pPr>
            <w:r w:rsidRPr="005611FD">
              <w:rPr>
                <w:rFonts w:ascii="Times New Roman" w:eastAsia="標楷體" w:hAnsi="標楷體" w:hint="eastAsia"/>
                <w:szCs w:val="24"/>
              </w:rPr>
              <w:t>量表要評估的能力與技巧</w:t>
            </w:r>
          </w:p>
        </w:tc>
      </w:tr>
      <w:tr w:rsidR="005611FD" w:rsidRPr="00E9003D" w:rsidTr="00E62EBD">
        <w:tc>
          <w:tcPr>
            <w:tcW w:w="2558" w:type="dxa"/>
            <w:vMerge w:val="restart"/>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個人內在技巧</w:t>
            </w:r>
          </w:p>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Times New Roman" w:hint="eastAsia"/>
                <w:szCs w:val="24"/>
              </w:rPr>
              <w:t>(intrapersonal)</w:t>
            </w:r>
          </w:p>
        </w:tc>
        <w:tc>
          <w:tcPr>
            <w:tcW w:w="2476" w:type="dxa"/>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自我關懷</w:t>
            </w:r>
          </w:p>
        </w:tc>
        <w:tc>
          <w:tcPr>
            <w:tcW w:w="3528" w:type="dxa"/>
            <w:tcBorders>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能正確知覺、了解及接受自己</w:t>
            </w:r>
          </w:p>
        </w:tc>
      </w:tr>
      <w:tr w:rsidR="005611FD" w:rsidRPr="00E9003D" w:rsidTr="00E62EBD">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能自我察覺情緒狀態</w:t>
            </w:r>
          </w:p>
        </w:tc>
        <w:tc>
          <w:tcPr>
            <w:tcW w:w="3528" w:type="dxa"/>
            <w:tcBorders>
              <w:top w:val="nil"/>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能了解自己的情緒與狀態</w:t>
            </w:r>
          </w:p>
        </w:tc>
      </w:tr>
      <w:tr w:rsidR="005611FD" w:rsidRPr="00E9003D" w:rsidTr="00E62EBD">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堅定</w:t>
            </w:r>
          </w:p>
        </w:tc>
        <w:tc>
          <w:tcPr>
            <w:tcW w:w="3528" w:type="dxa"/>
            <w:tcBorders>
              <w:top w:val="nil"/>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能有效的、正向的表達情緒感</w:t>
            </w:r>
          </w:p>
        </w:tc>
      </w:tr>
      <w:tr w:rsidR="005611FD" w:rsidRPr="00E9003D" w:rsidTr="00E62EBD">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獨立</w:t>
            </w:r>
          </w:p>
        </w:tc>
        <w:tc>
          <w:tcPr>
            <w:tcW w:w="3528" w:type="dxa"/>
            <w:tcBorders>
              <w:top w:val="nil"/>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自我依賴，在情緒上不依賴他人</w:t>
            </w:r>
          </w:p>
        </w:tc>
      </w:tr>
      <w:tr w:rsidR="005611FD" w:rsidRPr="00E9003D" w:rsidTr="00E62EBD">
        <w:tc>
          <w:tcPr>
            <w:tcW w:w="2558" w:type="dxa"/>
            <w:vMerge/>
            <w:tcBorders>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自我實現</w:t>
            </w:r>
          </w:p>
        </w:tc>
        <w:tc>
          <w:tcPr>
            <w:tcW w:w="3528" w:type="dxa"/>
            <w:tcBorders>
              <w:top w:val="nil"/>
              <w:bottom w:val="single" w:sz="4" w:space="0" w:color="auto"/>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努力達成個人目標，實現潛能</w:t>
            </w:r>
          </w:p>
        </w:tc>
      </w:tr>
      <w:tr w:rsidR="005611FD" w:rsidRPr="00E9003D" w:rsidTr="00E62EBD">
        <w:tc>
          <w:tcPr>
            <w:tcW w:w="2558" w:type="dxa"/>
            <w:vMerge w:val="restart"/>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人際之間技巧</w:t>
            </w:r>
          </w:p>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w:t>
            </w:r>
            <w:r w:rsidRPr="00E9003D">
              <w:rPr>
                <w:rFonts w:ascii="Times New Roman" w:eastAsia="標楷體" w:hAnsi="Times New Roman" w:hint="eastAsia"/>
                <w:szCs w:val="24"/>
              </w:rPr>
              <w:t>interpersonal</w:t>
            </w:r>
            <w:r w:rsidRPr="00E9003D">
              <w:rPr>
                <w:rFonts w:ascii="Times New Roman" w:eastAsia="標楷體" w:hAnsi="標楷體" w:hint="eastAsia"/>
                <w:szCs w:val="24"/>
              </w:rPr>
              <w:t>）</w:t>
            </w:r>
          </w:p>
        </w:tc>
        <w:tc>
          <w:tcPr>
            <w:tcW w:w="2476" w:type="dxa"/>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同理心</w:t>
            </w:r>
          </w:p>
        </w:tc>
        <w:tc>
          <w:tcPr>
            <w:tcW w:w="3528" w:type="dxa"/>
            <w:tcBorders>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能察覺、理解他人感受</w:t>
            </w:r>
          </w:p>
        </w:tc>
      </w:tr>
      <w:tr w:rsidR="005611FD" w:rsidRPr="00E9003D" w:rsidTr="00E62EBD">
        <w:tc>
          <w:tcPr>
            <w:tcW w:w="2558" w:type="dxa"/>
            <w:vMerge/>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社會責任</w:t>
            </w:r>
          </w:p>
        </w:tc>
        <w:tc>
          <w:tcPr>
            <w:tcW w:w="3528" w:type="dxa"/>
            <w:tcBorders>
              <w:top w:val="nil"/>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認同自己的團體並與他人合作</w:t>
            </w:r>
          </w:p>
        </w:tc>
      </w:tr>
      <w:tr w:rsidR="005611FD" w:rsidRPr="00E9003D" w:rsidTr="00E62EBD">
        <w:tc>
          <w:tcPr>
            <w:tcW w:w="2558" w:type="dxa"/>
            <w:vMerge/>
            <w:tcBorders>
              <w:top w:val="nil"/>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人際關係</w:t>
            </w:r>
          </w:p>
        </w:tc>
        <w:tc>
          <w:tcPr>
            <w:tcW w:w="3528" w:type="dxa"/>
            <w:tcBorders>
              <w:top w:val="nil"/>
              <w:bottom w:val="single" w:sz="4" w:space="0" w:color="auto"/>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建立雙向的滿意關係並與他人有良好的聯繫</w:t>
            </w:r>
          </w:p>
        </w:tc>
      </w:tr>
      <w:tr w:rsidR="005611FD" w:rsidRPr="00E9003D" w:rsidTr="00E62EBD">
        <w:tc>
          <w:tcPr>
            <w:tcW w:w="2558" w:type="dxa"/>
            <w:vMerge w:val="restart"/>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壓力管理</w:t>
            </w:r>
          </w:p>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w:t>
            </w:r>
            <w:r w:rsidRPr="00E9003D">
              <w:rPr>
                <w:rFonts w:ascii="Times New Roman" w:eastAsia="標楷體" w:hAnsi="Times New Roman" w:hint="eastAsia"/>
                <w:szCs w:val="24"/>
              </w:rPr>
              <w:t>stress management</w:t>
            </w:r>
            <w:r w:rsidRPr="00E9003D">
              <w:rPr>
                <w:rFonts w:ascii="Times New Roman" w:eastAsia="標楷體" w:hAnsi="標楷體" w:hint="eastAsia"/>
                <w:szCs w:val="24"/>
              </w:rPr>
              <w:t>）</w:t>
            </w:r>
          </w:p>
        </w:tc>
        <w:tc>
          <w:tcPr>
            <w:tcW w:w="2476" w:type="dxa"/>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容忍壓力</w:t>
            </w:r>
          </w:p>
        </w:tc>
        <w:tc>
          <w:tcPr>
            <w:tcW w:w="3528" w:type="dxa"/>
            <w:tcBorders>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有效的、正向的管理情緒</w:t>
            </w:r>
          </w:p>
        </w:tc>
      </w:tr>
      <w:tr w:rsidR="005611FD" w:rsidRPr="00E9003D" w:rsidTr="00E62EBD">
        <w:tc>
          <w:tcPr>
            <w:tcW w:w="2558" w:type="dxa"/>
            <w:vMerge/>
            <w:tcBorders>
              <w:top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控制衝動</w:t>
            </w:r>
          </w:p>
        </w:tc>
        <w:tc>
          <w:tcPr>
            <w:tcW w:w="3528" w:type="dxa"/>
            <w:tcBorders>
              <w:top w:val="nil"/>
              <w:bottom w:val="single" w:sz="4" w:space="0" w:color="auto"/>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有效的、正向的控制情緒</w:t>
            </w:r>
          </w:p>
        </w:tc>
      </w:tr>
      <w:tr w:rsidR="005611FD" w:rsidRPr="00E9003D" w:rsidTr="00E62EBD">
        <w:tc>
          <w:tcPr>
            <w:tcW w:w="2558" w:type="dxa"/>
            <w:vMerge w:val="restart"/>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適應力</w:t>
            </w:r>
          </w:p>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w:t>
            </w:r>
            <w:r w:rsidRPr="00E9003D">
              <w:rPr>
                <w:rFonts w:ascii="Times New Roman" w:eastAsia="標楷體" w:hAnsi="Times New Roman" w:hint="eastAsia"/>
                <w:szCs w:val="24"/>
              </w:rPr>
              <w:t>adaptability</w:t>
            </w:r>
            <w:r w:rsidRPr="00E9003D">
              <w:rPr>
                <w:rFonts w:ascii="Times New Roman" w:eastAsia="標楷體" w:hAnsi="標楷體" w:hint="eastAsia"/>
                <w:szCs w:val="24"/>
              </w:rPr>
              <w:t>）</w:t>
            </w:r>
          </w:p>
        </w:tc>
        <w:tc>
          <w:tcPr>
            <w:tcW w:w="2476" w:type="dxa"/>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測試現實</w:t>
            </w:r>
          </w:p>
        </w:tc>
        <w:tc>
          <w:tcPr>
            <w:tcW w:w="3528" w:type="dxa"/>
            <w:tcBorders>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對外在現實客觀的認定自己的情感與思考</w:t>
            </w:r>
          </w:p>
        </w:tc>
      </w:tr>
      <w:tr w:rsidR="005611FD" w:rsidRPr="00E9003D" w:rsidTr="00E62EBD">
        <w:trPr>
          <w:trHeight w:val="577"/>
        </w:trPr>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變通</w:t>
            </w:r>
          </w:p>
        </w:tc>
        <w:tc>
          <w:tcPr>
            <w:tcW w:w="3528" w:type="dxa"/>
            <w:tcBorders>
              <w:top w:val="nil"/>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依據新情境調整自己的情感與思考</w:t>
            </w:r>
          </w:p>
        </w:tc>
      </w:tr>
      <w:tr w:rsidR="005611FD" w:rsidRPr="00E9003D" w:rsidTr="00E62EBD">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bottom w:val="single" w:sz="4" w:space="0" w:color="auto"/>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問題解決</w:t>
            </w:r>
          </w:p>
        </w:tc>
        <w:tc>
          <w:tcPr>
            <w:tcW w:w="3528" w:type="dxa"/>
            <w:tcBorders>
              <w:top w:val="nil"/>
              <w:bottom w:val="single" w:sz="4" w:space="0" w:color="auto"/>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有效解決個人與人際有關之問題</w:t>
            </w:r>
          </w:p>
        </w:tc>
      </w:tr>
      <w:tr w:rsidR="005611FD" w:rsidRPr="00E9003D" w:rsidTr="00E62EBD">
        <w:tc>
          <w:tcPr>
            <w:tcW w:w="2558" w:type="dxa"/>
            <w:vMerge w:val="restart"/>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一般心情</w:t>
            </w:r>
          </w:p>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w:t>
            </w:r>
            <w:r w:rsidRPr="00E9003D">
              <w:rPr>
                <w:rFonts w:ascii="Times New Roman" w:eastAsia="標楷體" w:hAnsi="Times New Roman" w:hint="eastAsia"/>
                <w:szCs w:val="24"/>
              </w:rPr>
              <w:t>general mood</w:t>
            </w:r>
            <w:r w:rsidRPr="00E9003D">
              <w:rPr>
                <w:rFonts w:ascii="Times New Roman" w:eastAsia="標楷體" w:hAnsi="標楷體" w:hint="eastAsia"/>
                <w:szCs w:val="24"/>
              </w:rPr>
              <w:t>）</w:t>
            </w:r>
          </w:p>
        </w:tc>
        <w:tc>
          <w:tcPr>
            <w:tcW w:w="2476" w:type="dxa"/>
            <w:tcBorders>
              <w:bottom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樂觀</w:t>
            </w:r>
          </w:p>
        </w:tc>
        <w:tc>
          <w:tcPr>
            <w:tcW w:w="3528" w:type="dxa"/>
            <w:tcBorders>
              <w:bottom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積極進取，看到生命的光明面</w:t>
            </w:r>
          </w:p>
        </w:tc>
      </w:tr>
      <w:tr w:rsidR="005611FD" w:rsidRPr="00E9003D" w:rsidTr="00E62EBD">
        <w:tc>
          <w:tcPr>
            <w:tcW w:w="2558" w:type="dxa"/>
            <w:vMerge/>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p>
        </w:tc>
        <w:tc>
          <w:tcPr>
            <w:tcW w:w="2476" w:type="dxa"/>
            <w:tcBorders>
              <w:top w:val="nil"/>
            </w:tcBorders>
          </w:tcPr>
          <w:p w:rsidR="005611FD" w:rsidRPr="00E9003D" w:rsidRDefault="005611FD" w:rsidP="009D4307">
            <w:pPr>
              <w:pStyle w:val="a7"/>
              <w:spacing w:beforeLines="50" w:line="260" w:lineRule="exact"/>
              <w:ind w:leftChars="0" w:left="0" w:firstLine="0"/>
              <w:rPr>
                <w:rFonts w:ascii="Times New Roman" w:eastAsia="標楷體" w:hAnsi="Times New Roman"/>
                <w:szCs w:val="24"/>
              </w:rPr>
            </w:pPr>
            <w:r w:rsidRPr="00E9003D">
              <w:rPr>
                <w:rFonts w:ascii="Times New Roman" w:eastAsia="標楷體" w:hAnsi="標楷體" w:hint="eastAsia"/>
                <w:szCs w:val="24"/>
              </w:rPr>
              <w:t>幸福</w:t>
            </w:r>
          </w:p>
        </w:tc>
        <w:tc>
          <w:tcPr>
            <w:tcW w:w="3528" w:type="dxa"/>
            <w:tcBorders>
              <w:top w:val="nil"/>
            </w:tcBorders>
          </w:tcPr>
          <w:p w:rsidR="005611FD" w:rsidRPr="00E9003D" w:rsidRDefault="005611FD" w:rsidP="009D4307">
            <w:pPr>
              <w:pStyle w:val="a7"/>
              <w:spacing w:beforeLines="50" w:line="260" w:lineRule="exact"/>
              <w:ind w:leftChars="0" w:left="0" w:firstLine="0"/>
              <w:jc w:val="both"/>
              <w:rPr>
                <w:rFonts w:ascii="Times New Roman" w:eastAsia="標楷體" w:hAnsi="Times New Roman"/>
                <w:szCs w:val="24"/>
              </w:rPr>
            </w:pPr>
            <w:r w:rsidRPr="00E9003D">
              <w:rPr>
                <w:rFonts w:ascii="Times New Roman" w:eastAsia="標楷體" w:hAnsi="標楷體" w:hint="eastAsia"/>
                <w:szCs w:val="24"/>
              </w:rPr>
              <w:t>對自己、他人與生命感到滿足</w:t>
            </w:r>
          </w:p>
        </w:tc>
      </w:tr>
    </w:tbl>
    <w:p w:rsidR="00561DB4" w:rsidRPr="00F40CB3" w:rsidRDefault="00A8205D" w:rsidP="009D4307">
      <w:pPr>
        <w:spacing w:before="360" w:line="340" w:lineRule="exact"/>
        <w:ind w:firstLine="0"/>
        <w:rPr>
          <w:rFonts w:ascii="Times New Roman" w:eastAsia="標楷體" w:hAnsi="Times New Roman"/>
          <w:szCs w:val="24"/>
        </w:rPr>
      </w:pPr>
      <w:r w:rsidRPr="00F40CB3">
        <w:rPr>
          <w:rFonts w:ascii="Times New Roman" w:eastAsia="標楷體" w:hAnsi="標楷體" w:hint="eastAsia"/>
          <w:szCs w:val="24"/>
        </w:rPr>
        <w:t>※歸納能力模式與混合模式對</w:t>
      </w:r>
      <w:r w:rsidRPr="00F40CB3">
        <w:rPr>
          <w:rFonts w:ascii="Times New Roman" w:eastAsia="標楷體" w:hAnsi="標楷體" w:hint="eastAsia"/>
          <w:szCs w:val="24"/>
          <w:u w:val="single"/>
        </w:rPr>
        <w:t>情緒智力</w:t>
      </w:r>
      <w:r w:rsidRPr="00F40CB3">
        <w:rPr>
          <w:rFonts w:ascii="Times New Roman" w:eastAsia="標楷體" w:hAnsi="標楷體" w:hint="eastAsia"/>
          <w:szCs w:val="24"/>
        </w:rPr>
        <w:t>定義之差異在於：</w:t>
      </w:r>
    </w:p>
    <w:p w:rsidR="00561DB4" w:rsidRPr="00F40CB3" w:rsidRDefault="00A8205D" w:rsidP="009D4307">
      <w:pPr>
        <w:spacing w:before="360" w:line="340" w:lineRule="exact"/>
        <w:ind w:leftChars="100" w:left="432" w:hangingChars="80" w:hanging="192"/>
        <w:jc w:val="both"/>
        <w:rPr>
          <w:rFonts w:ascii="Times New Roman" w:eastAsia="標楷體" w:hAnsi="Times New Roman"/>
          <w:szCs w:val="24"/>
        </w:rPr>
      </w:pPr>
      <w:r w:rsidRPr="00F40CB3">
        <w:rPr>
          <w:rFonts w:ascii="Times New Roman" w:eastAsia="標楷體" w:hAnsi="Times New Roman" w:hint="eastAsia"/>
          <w:szCs w:val="24"/>
        </w:rPr>
        <w:t>1.</w:t>
      </w:r>
      <w:r w:rsidRPr="00F40CB3">
        <w:rPr>
          <w:rFonts w:ascii="Times New Roman" w:eastAsia="標楷體" w:hAnsi="標楷體" w:hint="eastAsia"/>
          <w:szCs w:val="24"/>
        </w:rPr>
        <w:t>前者將情緒智力視為一種處理情緒訊息的能力，此能力可促進個人對情緒訊息的知覺、理解與推理，並加以運用以解決問題。</w:t>
      </w:r>
    </w:p>
    <w:p w:rsidR="005351E7" w:rsidRPr="00F40CB3" w:rsidRDefault="00A8205D" w:rsidP="009D4307">
      <w:pPr>
        <w:spacing w:before="360" w:line="340" w:lineRule="exact"/>
        <w:ind w:leftChars="100" w:left="432" w:hangingChars="80" w:hanging="192"/>
        <w:jc w:val="both"/>
        <w:rPr>
          <w:rFonts w:ascii="Times New Roman" w:eastAsia="標楷體" w:hAnsi="Times New Roman"/>
          <w:szCs w:val="24"/>
        </w:rPr>
      </w:pPr>
      <w:r w:rsidRPr="00F40CB3">
        <w:rPr>
          <w:rFonts w:ascii="Times New Roman" w:eastAsia="標楷體" w:hAnsi="Times New Roman" w:hint="eastAsia"/>
          <w:szCs w:val="24"/>
        </w:rPr>
        <w:t>2.</w:t>
      </w:r>
      <w:r w:rsidRPr="00F40CB3">
        <w:rPr>
          <w:rFonts w:ascii="Times New Roman" w:eastAsia="標楷體" w:hAnsi="標楷體" w:hint="eastAsia"/>
          <w:szCs w:val="24"/>
        </w:rPr>
        <w:t>後者將情緒智力視為以情緒能力為核心，進而促進人際互動與社會適應行為之效能，因此，將人格特質與情緒的社會能力視為一密不可分的整合體</w:t>
      </w:r>
      <w:r w:rsidR="00500E59" w:rsidRPr="00F40CB3">
        <w:rPr>
          <w:rFonts w:ascii="Times New Roman" w:eastAsia="標楷體" w:hAnsi="標楷體" w:hint="eastAsia"/>
          <w:szCs w:val="24"/>
        </w:rPr>
        <w:t>，</w:t>
      </w:r>
      <w:r w:rsidR="00CC5723" w:rsidRPr="00F40CB3">
        <w:rPr>
          <w:rFonts w:ascii="Times New Roman" w:eastAsia="標楷體" w:hAnsi="標楷體" w:hint="eastAsia"/>
          <w:szCs w:val="24"/>
        </w:rPr>
        <w:t>情緒智力的有效適應</w:t>
      </w:r>
      <w:r w:rsidR="00F60CD8" w:rsidRPr="00F40CB3">
        <w:rPr>
          <w:rFonts w:ascii="Times New Roman" w:eastAsia="標楷體" w:hAnsi="標楷體" w:hint="eastAsia"/>
          <w:szCs w:val="24"/>
        </w:rPr>
        <w:t>即是</w:t>
      </w:r>
      <w:r w:rsidR="00CC5723" w:rsidRPr="00F40CB3">
        <w:rPr>
          <w:rFonts w:ascii="Times New Roman" w:eastAsia="標楷體" w:hAnsi="標楷體" w:hint="eastAsia"/>
          <w:szCs w:val="24"/>
        </w:rPr>
        <w:t>情緒能力的表現</w:t>
      </w:r>
      <w:r w:rsidR="00500E59" w:rsidRPr="00F40CB3">
        <w:rPr>
          <w:rFonts w:ascii="Times New Roman" w:eastAsia="標楷體" w:hAnsi="標楷體" w:hint="eastAsia"/>
          <w:szCs w:val="24"/>
        </w:rPr>
        <w:t>。</w:t>
      </w:r>
    </w:p>
    <w:p w:rsidR="006709F5" w:rsidRPr="00F40CB3" w:rsidRDefault="006709F5" w:rsidP="009D4307">
      <w:pPr>
        <w:spacing w:before="360" w:line="340" w:lineRule="exact"/>
        <w:ind w:leftChars="100" w:left="240" w:firstLine="0"/>
        <w:rPr>
          <w:rFonts w:ascii="Times New Roman" w:eastAsia="標楷體" w:hAnsi="Times New Roman"/>
          <w:szCs w:val="24"/>
        </w:rPr>
      </w:pPr>
      <w:r w:rsidRPr="00F40CB3">
        <w:rPr>
          <w:rFonts w:ascii="Times New Roman" w:eastAsia="標楷體" w:hAnsi="標楷體" w:hint="eastAsia"/>
          <w:szCs w:val="24"/>
        </w:rPr>
        <w:t>至此，「</w:t>
      </w:r>
      <w:r w:rsidR="003755F2" w:rsidRPr="00F40CB3">
        <w:rPr>
          <w:rFonts w:ascii="Times New Roman" w:eastAsia="標楷體" w:hAnsi="標楷體" w:hint="eastAsia"/>
          <w:szCs w:val="24"/>
        </w:rPr>
        <w:t>情緒</w:t>
      </w:r>
      <w:r w:rsidRPr="00F40CB3">
        <w:rPr>
          <w:rFonts w:ascii="Times New Roman" w:eastAsia="標楷體" w:hAnsi="標楷體" w:hint="eastAsia"/>
          <w:szCs w:val="24"/>
        </w:rPr>
        <w:t>社會智力」被視為</w:t>
      </w:r>
      <w:r w:rsidRPr="00F40CB3">
        <w:rPr>
          <w:rFonts w:ascii="Times New Roman" w:eastAsia="標楷體" w:hAnsi="標楷體" w:hint="eastAsia"/>
          <w:szCs w:val="24"/>
          <w:u w:val="single"/>
        </w:rPr>
        <w:t>有效的適應社會</w:t>
      </w:r>
      <w:r w:rsidRPr="00F40CB3">
        <w:rPr>
          <w:rFonts w:ascii="Times New Roman" w:eastAsia="標楷體" w:hAnsi="Times New Roman" w:hint="eastAsia"/>
          <w:szCs w:val="24"/>
        </w:rPr>
        <w:t>-</w:t>
      </w:r>
      <w:r w:rsidRPr="00F40CB3">
        <w:rPr>
          <w:rFonts w:ascii="Times New Roman" w:eastAsia="標楷體" w:hAnsi="標楷體" w:hint="eastAsia"/>
          <w:szCs w:val="24"/>
        </w:rPr>
        <w:t>在社會互動中既能成就社會目標，又能與他人繼續保持正面關係的能力。</w:t>
      </w:r>
    </w:p>
    <w:p w:rsidR="00FA1930" w:rsidRPr="005611FD" w:rsidRDefault="00542D7C" w:rsidP="009D4307">
      <w:pPr>
        <w:widowControl/>
        <w:spacing w:before="360" w:line="340" w:lineRule="exact"/>
        <w:ind w:firstLine="0"/>
        <w:jc w:val="both"/>
        <w:rPr>
          <w:rFonts w:ascii="Times New Roman" w:eastAsia="標楷體" w:hAnsi="標楷體" w:cs="新細明體"/>
          <w:b/>
          <w:kern w:val="0"/>
          <w:sz w:val="28"/>
          <w:szCs w:val="28"/>
        </w:rPr>
      </w:pPr>
      <w:r w:rsidRPr="005611FD">
        <w:rPr>
          <w:rFonts w:ascii="Times New Roman" w:eastAsia="標楷體" w:hAnsi="標楷體" w:cs="新細明體" w:hint="eastAsia"/>
          <w:b/>
          <w:kern w:val="0"/>
          <w:sz w:val="28"/>
          <w:szCs w:val="28"/>
        </w:rPr>
        <w:t>叁</w:t>
      </w:r>
      <w:r w:rsidRPr="005611FD">
        <w:rPr>
          <w:rFonts w:ascii="Times New Roman" w:eastAsia="標楷體" w:hAnsi="標楷體" w:cs="新細明體" w:hint="eastAsia"/>
          <w:b/>
          <w:kern w:val="0"/>
          <w:sz w:val="28"/>
          <w:szCs w:val="28"/>
        </w:rPr>
        <w:t>.</w:t>
      </w:r>
      <w:r w:rsidR="000F7FBD" w:rsidRPr="005611FD">
        <w:rPr>
          <w:rFonts w:ascii="Times New Roman" w:eastAsia="標楷體" w:hAnsi="標楷體" w:cs="新細明體" w:hint="eastAsia"/>
          <w:b/>
          <w:kern w:val="0"/>
          <w:sz w:val="28"/>
          <w:szCs w:val="28"/>
        </w:rPr>
        <w:t xml:space="preserve"> </w:t>
      </w:r>
      <w:r w:rsidR="00FA1930" w:rsidRPr="005611FD">
        <w:rPr>
          <w:rFonts w:ascii="Times New Roman" w:eastAsia="標楷體" w:hAnsi="標楷體" w:cs="新細明體" w:hint="eastAsia"/>
          <w:b/>
          <w:kern w:val="0"/>
          <w:sz w:val="28"/>
          <w:szCs w:val="28"/>
        </w:rPr>
        <w:t>Saarni</w:t>
      </w:r>
      <w:r w:rsidR="00FA1930" w:rsidRPr="005611FD">
        <w:rPr>
          <w:rFonts w:ascii="Times New Roman" w:eastAsia="標楷體" w:hAnsi="標楷體" w:cs="新細明體" w:hint="eastAsia"/>
          <w:b/>
          <w:kern w:val="0"/>
          <w:sz w:val="28"/>
          <w:szCs w:val="28"/>
        </w:rPr>
        <w:t>的八大情緒能力技巧（</w:t>
      </w:r>
      <w:r w:rsidR="00FA1930" w:rsidRPr="005611FD">
        <w:rPr>
          <w:rFonts w:ascii="Times New Roman" w:eastAsia="標楷體" w:hAnsi="標楷體" w:cs="新細明體" w:hint="eastAsia"/>
          <w:b/>
          <w:kern w:val="0"/>
          <w:sz w:val="28"/>
          <w:szCs w:val="28"/>
        </w:rPr>
        <w:t>1999</w:t>
      </w:r>
      <w:r w:rsidR="00FA1930" w:rsidRPr="005611FD">
        <w:rPr>
          <w:rFonts w:ascii="Times New Roman" w:eastAsia="標楷體" w:hAnsi="標楷體" w:cs="新細明體" w:hint="eastAsia"/>
          <w:b/>
          <w:kern w:val="0"/>
          <w:sz w:val="28"/>
          <w:szCs w:val="28"/>
        </w:rPr>
        <w:t>）：</w:t>
      </w:r>
    </w:p>
    <w:p w:rsidR="003755F2" w:rsidRPr="00F40CB3" w:rsidRDefault="00FA1930" w:rsidP="009D4307">
      <w:pPr>
        <w:spacing w:before="360" w:line="340" w:lineRule="exact"/>
        <w:ind w:leftChars="150" w:left="360" w:firstLine="0"/>
        <w:jc w:val="both"/>
        <w:rPr>
          <w:rFonts w:ascii="Times New Roman" w:eastAsia="標楷體" w:hAnsi="Times New Roman"/>
          <w:szCs w:val="24"/>
        </w:rPr>
      </w:pPr>
      <w:r w:rsidRPr="00F40CB3">
        <w:rPr>
          <w:rFonts w:ascii="Times New Roman" w:eastAsia="標楷體" w:hAnsi="Times New Roman" w:hint="eastAsia"/>
          <w:szCs w:val="24"/>
        </w:rPr>
        <w:t>Saarni</w:t>
      </w:r>
      <w:r w:rsidRPr="00F40CB3">
        <w:rPr>
          <w:rFonts w:ascii="Times New Roman" w:eastAsia="標楷體" w:hAnsi="標楷體" w:hint="eastAsia"/>
          <w:szCs w:val="24"/>
        </w:rPr>
        <w:t>認為情緒能力是在個體在與</w:t>
      </w:r>
      <w:r w:rsidR="00C12B76" w:rsidRPr="00F40CB3">
        <w:rPr>
          <w:rFonts w:ascii="Times New Roman" w:eastAsia="標楷體" w:hAnsi="標楷體" w:hint="eastAsia"/>
          <w:szCs w:val="24"/>
        </w:rPr>
        <w:t>社會</w:t>
      </w:r>
      <w:r w:rsidRPr="00F40CB3">
        <w:rPr>
          <w:rFonts w:ascii="Times New Roman" w:eastAsia="標楷體" w:hAnsi="標楷體" w:hint="eastAsia"/>
          <w:szCs w:val="24"/>
        </w:rPr>
        <w:t>情境互動過程中</w:t>
      </w:r>
      <w:r w:rsidR="00C12B76" w:rsidRPr="00F40CB3">
        <w:rPr>
          <w:rFonts w:ascii="Times New Roman" w:eastAsia="標楷體" w:hAnsi="標楷體" w:hint="eastAsia"/>
          <w:szCs w:val="24"/>
        </w:rPr>
        <w:t>逐步</w:t>
      </w:r>
      <w:r w:rsidRPr="00F40CB3">
        <w:rPr>
          <w:rFonts w:ascii="Times New Roman" w:eastAsia="標楷體" w:hAnsi="標楷體" w:hint="eastAsia"/>
          <w:szCs w:val="24"/>
        </w:rPr>
        <w:t>累積與發展的結果，隨著年齡增長，兒童</w:t>
      </w:r>
      <w:r w:rsidR="00C12B76" w:rsidRPr="00F40CB3">
        <w:rPr>
          <w:rFonts w:ascii="Times New Roman" w:eastAsia="標楷體" w:hAnsi="標楷體" w:hint="eastAsia"/>
          <w:szCs w:val="24"/>
        </w:rPr>
        <w:t>應</w:t>
      </w:r>
      <w:r w:rsidRPr="00F40CB3">
        <w:rPr>
          <w:rFonts w:ascii="Times New Roman" w:eastAsia="標楷體" w:hAnsi="標楷體" w:hint="eastAsia"/>
          <w:szCs w:val="24"/>
        </w:rPr>
        <w:t>在社會情境中學到如下能力</w:t>
      </w:r>
      <w:r w:rsidR="00C12B76" w:rsidRPr="00F40CB3">
        <w:rPr>
          <w:rFonts w:ascii="Times New Roman" w:eastAsia="標楷體" w:hAnsi="標楷體" w:hint="eastAsia"/>
          <w:szCs w:val="24"/>
        </w:rPr>
        <w:t>與技巧</w:t>
      </w:r>
      <w:r w:rsidRPr="00F40CB3">
        <w:rPr>
          <w:rFonts w:ascii="Times New Roman" w:eastAsia="標楷體" w:hAnsi="標楷體" w:hint="eastAsia"/>
          <w:szCs w:val="24"/>
        </w:rPr>
        <w:t>：</w:t>
      </w:r>
    </w:p>
    <w:p w:rsidR="00561DB4" w:rsidRPr="00F40CB3" w:rsidRDefault="0012230A" w:rsidP="009D4307">
      <w:pPr>
        <w:spacing w:before="360" w:line="34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1</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能察覺自己的情緒狀況；</w:t>
      </w:r>
    </w:p>
    <w:p w:rsidR="00561DB4" w:rsidRPr="00F40CB3" w:rsidRDefault="0012230A" w:rsidP="009D4307">
      <w:pPr>
        <w:spacing w:before="360" w:line="34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2</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能注意並了解他人的情緒；</w:t>
      </w:r>
    </w:p>
    <w:p w:rsidR="00561DB4" w:rsidRPr="00F40CB3" w:rsidRDefault="0012230A" w:rsidP="009D4307">
      <w:pPr>
        <w:spacing w:before="360" w:line="34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3</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學習使用次文化中常用的情緒表達辭彙，表達自己，觀察他人；父母師</w:t>
      </w:r>
      <w:r w:rsidR="003755F2" w:rsidRPr="00F40CB3">
        <w:rPr>
          <w:rFonts w:ascii="Times New Roman" w:eastAsia="標楷體" w:hAnsi="標楷體" w:hint="eastAsia"/>
          <w:szCs w:val="24"/>
        </w:rPr>
        <w:t>長</w:t>
      </w:r>
      <w:r w:rsidR="00561DB4" w:rsidRPr="00F40CB3">
        <w:rPr>
          <w:rFonts w:ascii="Times New Roman" w:eastAsia="標楷體" w:hAnsi="標楷體" w:hint="eastAsia"/>
          <w:szCs w:val="24"/>
        </w:rPr>
        <w:t>應</w:t>
      </w:r>
      <w:r w:rsidRPr="00F40CB3">
        <w:rPr>
          <w:rFonts w:ascii="Times New Roman" w:eastAsia="標楷體" w:hAnsi="標楷體" w:hint="eastAsia"/>
          <w:szCs w:val="24"/>
        </w:rPr>
        <w:t>用引導、說服或澄清的方式與兒童溝通其情緒狀態以增進其情緒能</w:t>
      </w:r>
      <w:r w:rsidR="003755F2" w:rsidRPr="00F40CB3">
        <w:rPr>
          <w:rFonts w:ascii="Times New Roman" w:eastAsia="標楷體" w:hAnsi="標楷體" w:hint="eastAsia"/>
          <w:szCs w:val="24"/>
        </w:rPr>
        <w:t>力</w:t>
      </w:r>
      <w:r w:rsidR="00561DB4" w:rsidRPr="00F40CB3">
        <w:rPr>
          <w:rFonts w:ascii="Times New Roman" w:eastAsia="標楷體" w:hAnsi="標楷體" w:hint="eastAsia"/>
          <w:szCs w:val="24"/>
        </w:rPr>
        <w:t>；</w:t>
      </w:r>
    </w:p>
    <w:p w:rsidR="00561DB4" w:rsidRPr="00F40CB3" w:rsidRDefault="0012230A" w:rsidP="009D4307">
      <w:pPr>
        <w:spacing w:before="360" w:line="34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4</w:t>
      </w:r>
      <w:r w:rsidRPr="00F40CB3">
        <w:rPr>
          <w:rFonts w:ascii="Times New Roman" w:eastAsia="標楷體" w:hAnsi="標楷體" w:hint="eastAsia"/>
          <w:szCs w:val="24"/>
        </w:rPr>
        <w:t>）</w:t>
      </w:r>
      <w:r w:rsidR="00B03FDC" w:rsidRPr="00F40CB3">
        <w:rPr>
          <w:rFonts w:ascii="Times New Roman" w:eastAsia="標楷體" w:hAnsi="標楷體" w:hint="eastAsia"/>
          <w:szCs w:val="24"/>
        </w:rPr>
        <w:t>具備以同理心和同情</w:t>
      </w:r>
      <w:r w:rsidR="00761236" w:rsidRPr="00F40CB3">
        <w:rPr>
          <w:rFonts w:ascii="Times New Roman" w:eastAsia="標楷體" w:hAnsi="標楷體" w:hint="eastAsia"/>
          <w:szCs w:val="24"/>
        </w:rPr>
        <w:t>心，</w:t>
      </w:r>
      <w:r w:rsidR="00B03FDC" w:rsidRPr="00F40CB3">
        <w:rPr>
          <w:rFonts w:ascii="Times New Roman" w:eastAsia="標楷體" w:hAnsi="標楷體" w:hint="eastAsia"/>
          <w:szCs w:val="24"/>
        </w:rPr>
        <w:t>關注他人的情緒經驗的潛能；</w:t>
      </w:r>
    </w:p>
    <w:p w:rsidR="00016B62" w:rsidRPr="00F40CB3" w:rsidRDefault="00B03FDC" w:rsidP="009D4307">
      <w:pPr>
        <w:spacing w:before="360" w:line="34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5</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761236" w:rsidRPr="00F40CB3">
        <w:rPr>
          <w:rFonts w:ascii="Times New Roman" w:eastAsia="標楷體" w:hAnsi="標楷體" w:hint="eastAsia"/>
          <w:szCs w:val="24"/>
        </w:rPr>
        <w:t>能了解自己與他人的內在情緒狀態不一定要與外在表達一致，能從更成熟的層次去了解自己的情緒表達行為可能影響他人，因此會考慮</w:t>
      </w:r>
      <w:r w:rsidR="004532A9" w:rsidRPr="00F40CB3">
        <w:rPr>
          <w:rFonts w:ascii="Times New Roman" w:eastAsia="標楷體" w:hAnsi="標楷體" w:hint="eastAsia"/>
          <w:szCs w:val="24"/>
        </w:rPr>
        <w:t>適</w:t>
      </w:r>
      <w:r w:rsidR="00761236" w:rsidRPr="00F40CB3">
        <w:rPr>
          <w:rFonts w:ascii="Times New Roman" w:eastAsia="標楷體" w:hAnsi="標楷體" w:hint="eastAsia"/>
          <w:szCs w:val="24"/>
        </w:rPr>
        <w:t>當的自我表呈現策略</w:t>
      </w:r>
      <w:r w:rsidR="004532A9" w:rsidRPr="00F40CB3">
        <w:rPr>
          <w:rFonts w:ascii="Times New Roman" w:eastAsia="標楷體" w:hAnsi="標楷體" w:hint="eastAsia"/>
          <w:szCs w:val="24"/>
        </w:rPr>
        <w:t>。</w:t>
      </w:r>
      <w:r w:rsidR="00761236" w:rsidRPr="00F40CB3">
        <w:rPr>
          <w:rFonts w:ascii="Times New Roman" w:eastAsia="標楷體" w:hAnsi="標楷體" w:hint="eastAsia"/>
          <w:szCs w:val="24"/>
        </w:rPr>
        <w:t>有情緒能力的兒童會學會管理自己的情緒表達，</w:t>
      </w:r>
      <w:r w:rsidR="00312BE0" w:rsidRPr="00F40CB3">
        <w:rPr>
          <w:rFonts w:ascii="Times New Roman" w:eastAsia="標楷體" w:hAnsi="標楷體" w:hint="eastAsia"/>
          <w:szCs w:val="24"/>
        </w:rPr>
        <w:t>能</w:t>
      </w:r>
      <w:r w:rsidR="00761236" w:rsidRPr="00F40CB3">
        <w:rPr>
          <w:rFonts w:ascii="Times New Roman" w:eastAsia="標楷體" w:hAnsi="標楷體" w:hint="eastAsia"/>
          <w:szCs w:val="24"/>
        </w:rPr>
        <w:t>透過</w:t>
      </w:r>
      <w:r w:rsidR="00312BE0" w:rsidRPr="00F40CB3">
        <w:rPr>
          <w:rFonts w:ascii="Times New Roman" w:eastAsia="標楷體" w:hAnsi="標楷體" w:hint="eastAsia"/>
          <w:szCs w:val="24"/>
        </w:rPr>
        <w:t>思考人際關係的親疏遠近，權力與地位的異同，公開或私下場合的情緒暴露程度等因素來表達情緒。只有當情緒的強度與引發情緒的情境一致時</w:t>
      </w:r>
      <w:r w:rsidR="004532A9" w:rsidRPr="00F40CB3">
        <w:rPr>
          <w:rFonts w:ascii="Times New Roman" w:eastAsia="標楷體" w:hAnsi="標楷體" w:hint="eastAsia"/>
          <w:szCs w:val="24"/>
        </w:rPr>
        <w:t>，</w:t>
      </w:r>
      <w:r w:rsidR="00312BE0" w:rsidRPr="00F40CB3">
        <w:rPr>
          <w:rFonts w:ascii="Times New Roman" w:eastAsia="標楷體" w:hAnsi="標楷體" w:hint="eastAsia"/>
          <w:szCs w:val="24"/>
        </w:rPr>
        <w:t>兒童才會覺得表達真實的情緒是可以被接受的。此一技巧的訓練能</w:t>
      </w:r>
      <w:r w:rsidR="00D0645F" w:rsidRPr="00F40CB3">
        <w:rPr>
          <w:rFonts w:ascii="Times New Roman" w:eastAsia="標楷體" w:hAnsi="標楷體" w:hint="eastAsia"/>
          <w:szCs w:val="24"/>
        </w:rPr>
        <w:t>幫助</w:t>
      </w:r>
      <w:r w:rsidR="00312BE0" w:rsidRPr="00F40CB3">
        <w:rPr>
          <w:rFonts w:ascii="Times New Roman" w:eastAsia="標楷體" w:hAnsi="標楷體" w:hint="eastAsia"/>
          <w:szCs w:val="24"/>
        </w:rPr>
        <w:t>控制憤怒、減緩攻擊性與敵意</w:t>
      </w:r>
      <w:r w:rsidR="00016B62" w:rsidRPr="00F40CB3">
        <w:rPr>
          <w:rFonts w:ascii="Times New Roman" w:eastAsia="標楷體" w:hAnsi="標楷體" w:hint="eastAsia"/>
          <w:szCs w:val="24"/>
        </w:rPr>
        <w:t>；</w:t>
      </w:r>
    </w:p>
    <w:p w:rsidR="007B2CEE" w:rsidRDefault="007B2CEE" w:rsidP="009D4307">
      <w:pPr>
        <w:spacing w:before="360" w:line="340" w:lineRule="exact"/>
        <w:ind w:leftChars="100" w:left="768" w:hangingChars="220" w:hanging="528"/>
        <w:jc w:val="both"/>
        <w:rPr>
          <w:rFonts w:ascii="Times New Roman" w:eastAsia="標楷體" w:hAnsi="標楷體"/>
          <w:szCs w:val="24"/>
        </w:rPr>
      </w:pPr>
      <w:r w:rsidRPr="00F40CB3">
        <w:rPr>
          <w:rFonts w:ascii="Times New Roman" w:eastAsia="標楷體" w:hAnsi="標楷體" w:hint="eastAsia"/>
          <w:szCs w:val="24"/>
        </w:rPr>
        <w:t>（</w:t>
      </w:r>
      <w:r w:rsidR="00312BE0" w:rsidRPr="007B2CEE">
        <w:rPr>
          <w:rFonts w:ascii="Times New Roman" w:eastAsia="標楷體" w:hAnsi="標楷體" w:hint="eastAsia"/>
          <w:szCs w:val="24"/>
        </w:rPr>
        <w:t>6</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312BE0" w:rsidRPr="00F40CB3">
        <w:rPr>
          <w:rFonts w:ascii="Times New Roman" w:eastAsia="標楷體" w:hAnsi="標楷體" w:hint="eastAsia"/>
          <w:szCs w:val="24"/>
        </w:rPr>
        <w:t>能用自我管理策略來面對負面情緒與苦難的情境，能減緩其情緒的強度，又能採用有效的問題解決策略來面對有問題的情</w:t>
      </w:r>
      <w:r w:rsidR="004532A9" w:rsidRPr="00F40CB3">
        <w:rPr>
          <w:rFonts w:ascii="Times New Roman" w:eastAsia="標楷體" w:hAnsi="標楷體" w:hint="eastAsia"/>
          <w:szCs w:val="24"/>
        </w:rPr>
        <w:t>境</w:t>
      </w:r>
      <w:r w:rsidR="00312BE0" w:rsidRPr="00F40CB3">
        <w:rPr>
          <w:rFonts w:ascii="Times New Roman" w:eastAsia="標楷體" w:hAnsi="標楷體" w:hint="eastAsia"/>
          <w:szCs w:val="24"/>
        </w:rPr>
        <w:t>，能冷靜的處理情緒，</w:t>
      </w:r>
      <w:r w:rsidR="00C12B76" w:rsidRPr="00F40CB3">
        <w:rPr>
          <w:rFonts w:ascii="Times New Roman" w:eastAsia="標楷體" w:hAnsi="標楷體" w:hint="eastAsia"/>
          <w:szCs w:val="24"/>
        </w:rPr>
        <w:t>才能注意到當下的情境需要何種正確反應；</w:t>
      </w:r>
      <w:r>
        <w:rPr>
          <w:rFonts w:ascii="Times New Roman" w:eastAsia="標楷體" w:hAnsi="標楷體"/>
          <w:szCs w:val="24"/>
        </w:rPr>
        <w:br w:type="page"/>
      </w:r>
    </w:p>
    <w:p w:rsidR="006E6274" w:rsidRPr="00F40CB3" w:rsidRDefault="00C12B76" w:rsidP="007B2CEE">
      <w:pPr>
        <w:spacing w:before="360" w:line="32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7</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了解人際關係的本質要看人們如何在該關係中溝通情緒而定；</w:t>
      </w:r>
    </w:p>
    <w:p w:rsidR="0012230A" w:rsidRPr="00F40CB3" w:rsidRDefault="00C12B76" w:rsidP="007B2CEE">
      <w:pPr>
        <w:spacing w:before="360" w:line="320" w:lineRule="exact"/>
        <w:ind w:leftChars="100" w:left="888" w:hangingChars="270" w:hanging="648"/>
        <w:jc w:val="both"/>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8</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當自己的情緒經驗與道德信念一致時，就能產生情緒的自我效能。</w:t>
      </w:r>
    </w:p>
    <w:p w:rsidR="000F7FBD" w:rsidRPr="00F40CB3" w:rsidRDefault="000F7FBD" w:rsidP="007B2CEE">
      <w:pPr>
        <w:spacing w:before="360" w:line="320" w:lineRule="exact"/>
        <w:ind w:firstLine="0"/>
        <w:jc w:val="both"/>
        <w:rPr>
          <w:rFonts w:ascii="Times New Roman" w:eastAsia="標楷體" w:hAnsi="Times New Roman"/>
          <w:szCs w:val="24"/>
        </w:rPr>
      </w:pPr>
    </w:p>
    <w:p w:rsidR="006709F5" w:rsidRPr="00F40CB3" w:rsidRDefault="00CC0BA4" w:rsidP="007B2CEE">
      <w:pPr>
        <w:spacing w:before="360" w:line="320" w:lineRule="exact"/>
        <w:ind w:leftChars="150" w:left="360" w:firstLineChars="200" w:firstLine="480"/>
        <w:jc w:val="both"/>
        <w:rPr>
          <w:rFonts w:ascii="Times New Roman" w:eastAsia="標楷體" w:hAnsi="Times New Roman"/>
          <w:b/>
          <w:szCs w:val="24"/>
        </w:rPr>
      </w:pPr>
      <w:r w:rsidRPr="00F40CB3">
        <w:rPr>
          <w:rFonts w:ascii="Times New Roman" w:eastAsia="標楷體" w:hAnsi="標楷體" w:hint="eastAsia"/>
          <w:szCs w:val="24"/>
        </w:rPr>
        <w:t>情緒能力包括</w:t>
      </w:r>
      <w:r w:rsidRPr="00F40CB3">
        <w:rPr>
          <w:rFonts w:ascii="Times New Roman" w:eastAsia="標楷體" w:hAnsi="Times New Roman" w:hint="eastAsia"/>
          <w:szCs w:val="24"/>
        </w:rPr>
        <w:t>3</w:t>
      </w:r>
      <w:r w:rsidRPr="00F40CB3">
        <w:rPr>
          <w:rFonts w:ascii="Times New Roman" w:eastAsia="標楷體" w:hAnsi="標楷體" w:hint="eastAsia"/>
          <w:szCs w:val="24"/>
        </w:rPr>
        <w:t>個成分能力：情緒表達能力、情緒知識能力、情緒調整能力。</w:t>
      </w:r>
      <w:r w:rsidR="00C12B76" w:rsidRPr="00F40CB3">
        <w:rPr>
          <w:rFonts w:ascii="Times New Roman" w:eastAsia="標楷體" w:hAnsi="標楷體" w:hint="eastAsia"/>
          <w:b/>
          <w:szCs w:val="24"/>
          <w:u w:val="single"/>
        </w:rPr>
        <w:t>具備有效管理情緒的兒童，會用策略修正情緒的強度、持久性與負面效應</w:t>
      </w:r>
      <w:r w:rsidR="001A72E2" w:rsidRPr="00F40CB3">
        <w:rPr>
          <w:rFonts w:ascii="Times New Roman" w:eastAsia="標楷體" w:hAnsi="標楷體" w:hint="eastAsia"/>
          <w:b/>
          <w:szCs w:val="24"/>
          <w:u w:val="single"/>
        </w:rPr>
        <w:t>。</w:t>
      </w:r>
      <w:r w:rsidR="00C12B76" w:rsidRPr="00F40CB3">
        <w:rPr>
          <w:rFonts w:ascii="Times New Roman" w:eastAsia="標楷體" w:hAnsi="標楷體" w:hint="eastAsia"/>
          <w:b/>
          <w:szCs w:val="24"/>
          <w:u w:val="single"/>
        </w:rPr>
        <w:t>家庭與學校應提供支持與機會，允許兒童探索各種情緒反應與經驗而不致遭到斥責。</w:t>
      </w:r>
      <w:r w:rsidR="006709F5" w:rsidRPr="00F40CB3">
        <w:rPr>
          <w:rFonts w:ascii="Times New Roman" w:eastAsia="標楷體" w:hAnsi="Times New Roman" w:hint="eastAsia"/>
          <w:b/>
          <w:szCs w:val="24"/>
        </w:rPr>
        <w:t xml:space="preserve"> </w:t>
      </w:r>
    </w:p>
    <w:p w:rsidR="00542D7C" w:rsidRPr="007B2CEE" w:rsidRDefault="00542D7C" w:rsidP="007B2CEE">
      <w:pPr>
        <w:widowControl/>
        <w:spacing w:before="360" w:line="320" w:lineRule="exact"/>
        <w:ind w:firstLine="0"/>
        <w:jc w:val="both"/>
        <w:rPr>
          <w:rFonts w:ascii="Times New Roman" w:eastAsia="標楷體" w:hAnsi="標楷體" w:cs="新細明體"/>
          <w:b/>
          <w:kern w:val="0"/>
          <w:sz w:val="28"/>
          <w:szCs w:val="28"/>
        </w:rPr>
      </w:pPr>
      <w:r w:rsidRPr="007B2CEE">
        <w:rPr>
          <w:rFonts w:ascii="Times New Roman" w:eastAsia="標楷體" w:hAnsi="標楷體" w:cs="新細明體" w:hint="eastAsia"/>
          <w:b/>
          <w:kern w:val="0"/>
          <w:sz w:val="28"/>
          <w:szCs w:val="28"/>
        </w:rPr>
        <w:t>肆</w:t>
      </w:r>
      <w:r w:rsidRPr="007B2CEE">
        <w:rPr>
          <w:rFonts w:ascii="Times New Roman" w:eastAsia="標楷體" w:hAnsi="標楷體" w:cs="新細明體" w:hint="eastAsia"/>
          <w:b/>
          <w:kern w:val="0"/>
          <w:sz w:val="28"/>
          <w:szCs w:val="28"/>
        </w:rPr>
        <w:t xml:space="preserve">. </w:t>
      </w:r>
      <w:r w:rsidRPr="007B2CEE">
        <w:rPr>
          <w:rFonts w:ascii="Times New Roman" w:eastAsia="標楷體" w:hAnsi="標楷體" w:cs="新細明體" w:hint="eastAsia"/>
          <w:b/>
          <w:kern w:val="0"/>
          <w:sz w:val="28"/>
          <w:szCs w:val="28"/>
        </w:rPr>
        <w:t>兒童的社會情緒能力的學習：</w:t>
      </w:r>
    </w:p>
    <w:p w:rsidR="00565C59" w:rsidRPr="00F40CB3" w:rsidRDefault="00674B56" w:rsidP="007B2CEE">
      <w:pPr>
        <w:spacing w:before="360" w:line="320" w:lineRule="exact"/>
        <w:ind w:leftChars="200" w:left="480" w:firstLine="0"/>
        <w:jc w:val="both"/>
        <w:rPr>
          <w:rFonts w:ascii="Times New Roman" w:eastAsia="標楷體" w:hAnsi="Times New Roman"/>
          <w:szCs w:val="24"/>
        </w:rPr>
      </w:pPr>
      <w:r w:rsidRPr="00F40CB3">
        <w:rPr>
          <w:rFonts w:ascii="Times New Roman" w:eastAsia="標楷體" w:hAnsi="Times New Roman" w:hint="eastAsia"/>
          <w:szCs w:val="24"/>
        </w:rPr>
        <w:t>1.</w:t>
      </w:r>
      <w:r w:rsidRPr="00F40CB3">
        <w:rPr>
          <w:rFonts w:ascii="Times New Roman" w:eastAsia="標楷體" w:hAnsi="標楷體" w:hint="eastAsia"/>
          <w:szCs w:val="24"/>
        </w:rPr>
        <w:t>反思我國教育中是否有涵蓋整體的情緒教育？</w:t>
      </w:r>
    </w:p>
    <w:p w:rsidR="00565C59" w:rsidRPr="00F40CB3" w:rsidRDefault="00F4132C" w:rsidP="007B2CEE">
      <w:pPr>
        <w:spacing w:before="360" w:line="320" w:lineRule="exact"/>
        <w:ind w:leftChars="270" w:left="648" w:firstLine="0"/>
        <w:jc w:val="both"/>
        <w:rPr>
          <w:rFonts w:ascii="Times New Roman" w:eastAsia="標楷體" w:hAnsi="Times New Roman"/>
          <w:szCs w:val="24"/>
        </w:rPr>
      </w:pPr>
      <w:r w:rsidRPr="00F40CB3">
        <w:rPr>
          <w:rFonts w:ascii="Times New Roman" w:eastAsia="標楷體" w:hAnsi="標楷體" w:hint="eastAsia"/>
          <w:szCs w:val="24"/>
        </w:rPr>
        <w:t>民國</w:t>
      </w:r>
      <w:r w:rsidRPr="00F40CB3">
        <w:rPr>
          <w:rFonts w:ascii="Times New Roman" w:eastAsia="標楷體" w:hAnsi="Times New Roman" w:hint="eastAsia"/>
          <w:szCs w:val="24"/>
        </w:rPr>
        <w:t>87</w:t>
      </w:r>
      <w:r w:rsidRPr="00F40CB3">
        <w:rPr>
          <w:rFonts w:ascii="Times New Roman" w:eastAsia="標楷體" w:hAnsi="標楷體" w:hint="eastAsia"/>
          <w:szCs w:val="24"/>
        </w:rPr>
        <w:t>年教育部頒布九年一貫</w:t>
      </w:r>
      <w:r w:rsidR="00565C59" w:rsidRPr="00F40CB3">
        <w:rPr>
          <w:rFonts w:ascii="Times New Roman" w:eastAsia="標楷體" w:hAnsi="標楷體" w:hint="eastAsia"/>
          <w:szCs w:val="24"/>
        </w:rPr>
        <w:t>課程綱要</w:t>
      </w:r>
      <w:r w:rsidR="00F33896" w:rsidRPr="00F40CB3">
        <w:rPr>
          <w:rFonts w:ascii="Times New Roman" w:eastAsia="標楷體" w:hAnsi="標楷體" w:hint="eastAsia"/>
          <w:szCs w:val="24"/>
        </w:rPr>
        <w:t>，</w:t>
      </w:r>
      <w:r w:rsidR="00565C59" w:rsidRPr="00F40CB3">
        <w:rPr>
          <w:rFonts w:ascii="Times New Roman" w:eastAsia="標楷體" w:hAnsi="標楷體" w:hint="eastAsia"/>
          <w:szCs w:val="24"/>
        </w:rPr>
        <w:t>學童需</w:t>
      </w:r>
      <w:r w:rsidR="00F33896" w:rsidRPr="00F40CB3">
        <w:rPr>
          <w:rFonts w:ascii="Times New Roman" w:eastAsia="標楷體" w:hAnsi="標楷體" w:hint="eastAsia"/>
          <w:szCs w:val="24"/>
        </w:rPr>
        <w:t>培養十</w:t>
      </w:r>
      <w:r w:rsidR="00565C59" w:rsidRPr="00F40CB3">
        <w:rPr>
          <w:rFonts w:ascii="Times New Roman" w:eastAsia="標楷體" w:hAnsi="標楷體" w:hint="eastAsia"/>
          <w:szCs w:val="24"/>
        </w:rPr>
        <w:t>大基本能力，其中有</w:t>
      </w:r>
      <w:r w:rsidR="00565C59" w:rsidRPr="00F40CB3">
        <w:rPr>
          <w:rFonts w:ascii="Times New Roman" w:eastAsia="標楷體" w:hAnsi="Times New Roman" w:hint="eastAsia"/>
          <w:szCs w:val="24"/>
        </w:rPr>
        <w:t>3</w:t>
      </w:r>
      <w:r w:rsidR="00565C59" w:rsidRPr="00F40CB3">
        <w:rPr>
          <w:rFonts w:ascii="Times New Roman" w:eastAsia="標楷體" w:hAnsi="標楷體" w:hint="eastAsia"/>
          <w:szCs w:val="24"/>
        </w:rPr>
        <w:t>項和情緒教育有關：</w:t>
      </w:r>
    </w:p>
    <w:p w:rsidR="007B2CEE" w:rsidRDefault="00565C59"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1</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了解自我與發展潛能；</w:t>
      </w:r>
    </w:p>
    <w:p w:rsidR="007B2CEE" w:rsidRDefault="00565C59"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2</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尊重關懷與團隊合作；</w:t>
      </w:r>
    </w:p>
    <w:p w:rsidR="007B2CEE" w:rsidRDefault="007B2CEE"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Pr>
          <w:rFonts w:ascii="Times New Roman" w:eastAsia="標楷體" w:hAnsi="Times New Roman" w:hint="eastAsia"/>
          <w:szCs w:val="24"/>
        </w:rPr>
        <w:t>3</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8169AF" w:rsidRPr="00F40CB3">
        <w:rPr>
          <w:rFonts w:ascii="Times New Roman" w:eastAsia="標楷體" w:hAnsi="標楷體" w:hint="eastAsia"/>
          <w:szCs w:val="24"/>
        </w:rPr>
        <w:t>培養</w:t>
      </w:r>
      <w:r w:rsidR="00565C59" w:rsidRPr="00F40CB3">
        <w:rPr>
          <w:rFonts w:ascii="Times New Roman" w:eastAsia="標楷體" w:hAnsi="標楷體" w:hint="eastAsia"/>
          <w:szCs w:val="24"/>
        </w:rPr>
        <w:t>表達溝通與分享</w:t>
      </w:r>
      <w:r w:rsidR="008169AF" w:rsidRPr="00F40CB3">
        <w:rPr>
          <w:rFonts w:ascii="Times New Roman" w:eastAsia="標楷體" w:hAnsi="標楷體" w:hint="eastAsia"/>
          <w:szCs w:val="24"/>
        </w:rPr>
        <w:t>知能；</w:t>
      </w:r>
    </w:p>
    <w:p w:rsidR="007B2CEE" w:rsidRDefault="0055565D"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4</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培養獨立思考與解決問題的能力</w:t>
      </w:r>
    </w:p>
    <w:p w:rsidR="007B2CEE" w:rsidRDefault="0055565D"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5</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培養欣賞、表現審美及創作能力；</w:t>
      </w:r>
    </w:p>
    <w:p w:rsidR="007B2CEE" w:rsidRDefault="008169AF"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6</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55565D" w:rsidRPr="00F40CB3">
        <w:rPr>
          <w:rFonts w:ascii="Times New Roman" w:eastAsia="標楷體" w:hAnsi="標楷體" w:hint="eastAsia"/>
          <w:szCs w:val="24"/>
        </w:rPr>
        <w:t>提升生涯規劃與終身學習能力；</w:t>
      </w:r>
    </w:p>
    <w:p w:rsidR="007B2CEE" w:rsidRDefault="008169AF"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7</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55565D" w:rsidRPr="00F40CB3">
        <w:rPr>
          <w:rFonts w:ascii="Times New Roman" w:eastAsia="標楷體" w:hAnsi="標楷體" w:hint="eastAsia"/>
          <w:szCs w:val="24"/>
        </w:rPr>
        <w:t>促進規劃、組織與實踐知能；</w:t>
      </w:r>
    </w:p>
    <w:p w:rsidR="007B2CEE" w:rsidRDefault="008169AF"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8</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0055565D" w:rsidRPr="00F40CB3">
        <w:rPr>
          <w:rFonts w:ascii="Times New Roman" w:eastAsia="標楷體" w:hAnsi="標楷體" w:hint="eastAsia"/>
          <w:szCs w:val="24"/>
        </w:rPr>
        <w:t>促進文化學習與國際了解；</w:t>
      </w:r>
    </w:p>
    <w:p w:rsidR="007B2CEE" w:rsidRDefault="0055565D" w:rsidP="007B2CEE">
      <w:pPr>
        <w:spacing w:before="360" w:line="320" w:lineRule="exact"/>
        <w:ind w:leftChars="250" w:left="600" w:firstLine="0"/>
        <w:rPr>
          <w:rFonts w:ascii="Times New Roman" w:eastAsia="標楷體" w:hAnsi="標楷體"/>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9</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運用科技與資訊的能力；</w:t>
      </w:r>
    </w:p>
    <w:p w:rsidR="008169AF" w:rsidRPr="00F40CB3" w:rsidRDefault="0055565D" w:rsidP="007B2CEE">
      <w:pPr>
        <w:spacing w:before="360" w:line="320" w:lineRule="exact"/>
        <w:ind w:leftChars="250" w:left="600" w:firstLine="0"/>
        <w:rPr>
          <w:rFonts w:ascii="Times New Roman" w:eastAsia="標楷體" w:hAnsi="Times New Roman"/>
          <w:szCs w:val="24"/>
        </w:rPr>
      </w:pPr>
      <w:r w:rsidRPr="00F40CB3">
        <w:rPr>
          <w:rFonts w:ascii="Times New Roman" w:eastAsia="標楷體" w:hAnsi="標楷體" w:hint="eastAsia"/>
          <w:szCs w:val="24"/>
        </w:rPr>
        <w:t>（</w:t>
      </w:r>
      <w:r w:rsidRPr="00F40CB3">
        <w:rPr>
          <w:rFonts w:ascii="Times New Roman" w:eastAsia="標楷體" w:hAnsi="Times New Roman" w:hint="eastAsia"/>
          <w:szCs w:val="24"/>
        </w:rPr>
        <w:t>10</w:t>
      </w:r>
      <w:r w:rsidRPr="00F40CB3">
        <w:rPr>
          <w:rFonts w:ascii="Times New Roman" w:eastAsia="標楷體" w:hAnsi="標楷體" w:hint="eastAsia"/>
          <w:szCs w:val="24"/>
        </w:rPr>
        <w:t>）</w:t>
      </w:r>
      <w:r w:rsidRPr="00F40CB3">
        <w:rPr>
          <w:rFonts w:ascii="Times New Roman" w:eastAsia="標楷體" w:hAnsi="Times New Roman" w:hint="eastAsia"/>
          <w:szCs w:val="24"/>
        </w:rPr>
        <w:t>.</w:t>
      </w:r>
      <w:r w:rsidRPr="00F40CB3">
        <w:rPr>
          <w:rFonts w:ascii="Times New Roman" w:eastAsia="標楷體" w:hAnsi="標楷體" w:hint="eastAsia"/>
          <w:szCs w:val="24"/>
        </w:rPr>
        <w:t>激發主動探索和研究的精神；</w:t>
      </w:r>
    </w:p>
    <w:p w:rsidR="00565C59" w:rsidRPr="007B2CEE" w:rsidRDefault="00565C59" w:rsidP="00414429">
      <w:pPr>
        <w:spacing w:before="360" w:line="320" w:lineRule="exact"/>
        <w:ind w:leftChars="270" w:left="648" w:firstLineChars="200" w:firstLine="480"/>
        <w:jc w:val="both"/>
        <w:rPr>
          <w:rFonts w:ascii="Times New Roman" w:eastAsia="標楷體" w:hAnsi="標楷體"/>
          <w:szCs w:val="24"/>
        </w:rPr>
      </w:pPr>
      <w:r w:rsidRPr="00F40CB3">
        <w:rPr>
          <w:rFonts w:ascii="Times New Roman" w:eastAsia="標楷體" w:hAnsi="標楷體" w:hint="eastAsia"/>
          <w:szCs w:val="24"/>
        </w:rPr>
        <w:t>意會到學童的社會發展以及與他人相處的能力之培養是重要的。認知能力愈強，學業成就愈高</w:t>
      </w:r>
      <w:r w:rsidR="00F33896" w:rsidRPr="00F40CB3">
        <w:rPr>
          <w:rFonts w:ascii="Times New Roman" w:eastAsia="標楷體" w:hAnsi="標楷體" w:hint="eastAsia"/>
          <w:szCs w:val="24"/>
        </w:rPr>
        <w:t>，</w:t>
      </w:r>
      <w:r w:rsidRPr="00F40CB3">
        <w:rPr>
          <w:rFonts w:ascii="Times New Roman" w:eastAsia="標楷體" w:hAnsi="標楷體" w:hint="eastAsia"/>
          <w:szCs w:val="24"/>
        </w:rPr>
        <w:t>不等同未來有令人滿意的</w:t>
      </w:r>
      <w:r w:rsidR="00F33896" w:rsidRPr="00F40CB3">
        <w:rPr>
          <w:rFonts w:ascii="Times New Roman" w:eastAsia="標楷體" w:hAnsi="標楷體" w:hint="eastAsia"/>
          <w:szCs w:val="24"/>
        </w:rPr>
        <w:t>工</w:t>
      </w:r>
      <w:r w:rsidRPr="00F40CB3">
        <w:rPr>
          <w:rFonts w:ascii="Times New Roman" w:eastAsia="標楷體" w:hAnsi="標楷體" w:hint="eastAsia"/>
          <w:szCs w:val="24"/>
        </w:rPr>
        <w:t>作表現與生活適應。</w:t>
      </w:r>
    </w:p>
    <w:p w:rsidR="006946D8" w:rsidRPr="007B2CEE" w:rsidRDefault="006946D8" w:rsidP="00414429">
      <w:pPr>
        <w:spacing w:before="360" w:line="320" w:lineRule="exact"/>
        <w:ind w:leftChars="270" w:left="648" w:firstLineChars="200" w:firstLine="480"/>
        <w:jc w:val="both"/>
        <w:rPr>
          <w:rFonts w:ascii="Times New Roman" w:eastAsia="標楷體" w:hAnsi="標楷體"/>
          <w:szCs w:val="24"/>
        </w:rPr>
      </w:pPr>
      <w:r w:rsidRPr="00F40CB3">
        <w:rPr>
          <w:rFonts w:ascii="Times New Roman" w:eastAsia="標楷體" w:hAnsi="標楷體" w:hint="eastAsia"/>
          <w:szCs w:val="24"/>
        </w:rPr>
        <w:t>但我認為上述</w:t>
      </w:r>
      <w:r w:rsidRPr="007B2CEE">
        <w:rPr>
          <w:rFonts w:ascii="Times New Roman" w:eastAsia="標楷體" w:hAnsi="標楷體" w:hint="eastAsia"/>
          <w:szCs w:val="24"/>
        </w:rPr>
        <w:t>3</w:t>
      </w:r>
      <w:r w:rsidRPr="00F40CB3">
        <w:rPr>
          <w:rFonts w:ascii="Times New Roman" w:eastAsia="標楷體" w:hAnsi="標楷體" w:hint="eastAsia"/>
          <w:szCs w:val="24"/>
        </w:rPr>
        <w:t>大項並未涵蓋情緒教育的整體內涵，因之不足之處仍需家庭教育與民間團體共同致力推廣。</w:t>
      </w:r>
    </w:p>
    <w:p w:rsidR="00380DD0" w:rsidRPr="00F40CB3" w:rsidRDefault="00F4132C" w:rsidP="00555A77">
      <w:pPr>
        <w:spacing w:before="360" w:line="320" w:lineRule="exact"/>
        <w:ind w:leftChars="200" w:left="480" w:firstLine="0"/>
        <w:jc w:val="both"/>
        <w:rPr>
          <w:rFonts w:ascii="Times New Roman" w:eastAsia="標楷體" w:hAnsi="Times New Roman"/>
          <w:szCs w:val="24"/>
        </w:rPr>
      </w:pPr>
      <w:r w:rsidRPr="00F40CB3">
        <w:rPr>
          <w:rFonts w:ascii="Times New Roman" w:eastAsia="標楷體" w:hAnsi="Times New Roman" w:hint="eastAsia"/>
          <w:szCs w:val="24"/>
        </w:rPr>
        <w:t>2.</w:t>
      </w:r>
      <w:r w:rsidR="00380DD0" w:rsidRPr="007B2CEE">
        <w:rPr>
          <w:rFonts w:ascii="Times New Roman" w:eastAsia="標楷體" w:hAnsi="Times New Roman" w:hint="eastAsia"/>
          <w:szCs w:val="24"/>
        </w:rPr>
        <w:t>兒童的社會情緒能力需藉由不斷的學習來達成</w:t>
      </w:r>
      <w:r w:rsidR="00542D7C" w:rsidRPr="007B2CEE">
        <w:rPr>
          <w:rFonts w:ascii="Times New Roman" w:eastAsia="標楷體" w:hAnsi="Times New Roman" w:hint="eastAsia"/>
          <w:szCs w:val="24"/>
        </w:rPr>
        <w:t>，</w:t>
      </w:r>
      <w:r w:rsidR="006946D8" w:rsidRPr="007B2CEE">
        <w:rPr>
          <w:rFonts w:ascii="Times New Roman" w:eastAsia="標楷體" w:hAnsi="Times New Roman" w:hint="eastAsia"/>
          <w:szCs w:val="24"/>
        </w:rPr>
        <w:t>可</w:t>
      </w:r>
    </w:p>
    <w:p w:rsidR="00565C59" w:rsidRPr="007B2CEE" w:rsidRDefault="00565C59" w:rsidP="00414429">
      <w:pPr>
        <w:spacing w:before="360" w:line="320" w:lineRule="exact"/>
        <w:ind w:leftChars="250" w:left="1320" w:hangingChars="300" w:hanging="720"/>
        <w:jc w:val="both"/>
        <w:rPr>
          <w:rFonts w:ascii="Times New Roman" w:eastAsia="標楷體" w:hAnsi="標楷體"/>
          <w:szCs w:val="24"/>
        </w:rPr>
      </w:pPr>
      <w:r w:rsidRPr="00F40CB3">
        <w:rPr>
          <w:rFonts w:ascii="Times New Roman" w:eastAsia="標楷體" w:hAnsi="標楷體" w:hint="eastAsia"/>
          <w:szCs w:val="24"/>
        </w:rPr>
        <w:t>（</w:t>
      </w:r>
      <w:r w:rsidRPr="007B2CEE">
        <w:rPr>
          <w:rFonts w:ascii="Times New Roman" w:eastAsia="標楷體" w:hAnsi="標楷體" w:hint="eastAsia"/>
          <w:szCs w:val="24"/>
        </w:rPr>
        <w:t>1</w:t>
      </w:r>
      <w:r w:rsidRPr="00F40CB3">
        <w:rPr>
          <w:rFonts w:ascii="Times New Roman" w:eastAsia="標楷體" w:hAnsi="標楷體" w:hint="eastAsia"/>
          <w:szCs w:val="24"/>
        </w:rPr>
        <w:t>）</w:t>
      </w:r>
      <w:r w:rsidRPr="007B2CEE">
        <w:rPr>
          <w:rFonts w:ascii="Times New Roman" w:eastAsia="標楷體" w:hAnsi="標楷體" w:hint="eastAsia"/>
          <w:szCs w:val="24"/>
        </w:rPr>
        <w:t>.</w:t>
      </w:r>
      <w:r w:rsidRPr="00F40CB3">
        <w:rPr>
          <w:rFonts w:ascii="Times New Roman" w:eastAsia="標楷體" w:hAnsi="標楷體" w:hint="eastAsia"/>
          <w:szCs w:val="24"/>
        </w:rPr>
        <w:t>利用繪本、圖卡教導兒童辨識情緒；</w:t>
      </w:r>
    </w:p>
    <w:p w:rsidR="007B2CEE" w:rsidRDefault="00565C59" w:rsidP="00414429">
      <w:pPr>
        <w:spacing w:before="360" w:line="320" w:lineRule="exact"/>
        <w:ind w:leftChars="250" w:left="1320" w:hangingChars="300" w:hanging="720"/>
        <w:jc w:val="both"/>
        <w:rPr>
          <w:rFonts w:ascii="Times New Roman" w:eastAsia="標楷體" w:hAnsi="Times New Roman"/>
          <w:b/>
          <w:szCs w:val="24"/>
        </w:rPr>
      </w:pPr>
      <w:r w:rsidRPr="00F40CB3">
        <w:rPr>
          <w:rFonts w:ascii="Times New Roman" w:eastAsia="標楷體" w:hAnsi="標楷體" w:hint="eastAsia"/>
          <w:szCs w:val="24"/>
        </w:rPr>
        <w:t>（</w:t>
      </w:r>
      <w:r w:rsidRPr="007B2CEE">
        <w:rPr>
          <w:rFonts w:ascii="Times New Roman" w:eastAsia="標楷體" w:hAnsi="標楷體" w:hint="eastAsia"/>
          <w:szCs w:val="24"/>
        </w:rPr>
        <w:t>2</w:t>
      </w:r>
      <w:r w:rsidRPr="00F40CB3">
        <w:rPr>
          <w:rFonts w:ascii="Times New Roman" w:eastAsia="標楷體" w:hAnsi="標楷體" w:hint="eastAsia"/>
          <w:szCs w:val="24"/>
        </w:rPr>
        <w:t>）</w:t>
      </w:r>
      <w:r w:rsidRPr="007B2CEE">
        <w:rPr>
          <w:rFonts w:ascii="Times New Roman" w:eastAsia="標楷體" w:hAnsi="標楷體" w:hint="eastAsia"/>
          <w:szCs w:val="24"/>
        </w:rPr>
        <w:t>.</w:t>
      </w:r>
      <w:r w:rsidR="004726C3" w:rsidRPr="00F40CB3">
        <w:rPr>
          <w:rFonts w:ascii="Times New Roman" w:eastAsia="標楷體" w:hAnsi="標楷體" w:hint="eastAsia"/>
          <w:szCs w:val="24"/>
        </w:rPr>
        <w:t>以主題式的隱喻故事和個人軼事的隱喻故事為主題，透過</w:t>
      </w:r>
      <w:r w:rsidR="00410361" w:rsidRPr="00F40CB3">
        <w:rPr>
          <w:rFonts w:ascii="Times New Roman" w:eastAsia="標楷體" w:hAnsi="標楷體" w:hint="eastAsia"/>
          <w:szCs w:val="24"/>
        </w:rPr>
        <w:t>影片播</w:t>
      </w:r>
      <w:r w:rsidR="00410361" w:rsidRPr="007B2CEE">
        <w:rPr>
          <w:rFonts w:ascii="Times New Roman" w:eastAsia="標楷體" w:hAnsi="標楷體" w:hint="eastAsia"/>
          <w:szCs w:val="24"/>
        </w:rPr>
        <w:t xml:space="preserve">           </w:t>
      </w:r>
      <w:r w:rsidR="00410361" w:rsidRPr="00F40CB3">
        <w:rPr>
          <w:rFonts w:ascii="Times New Roman" w:eastAsia="標楷體" w:hAnsi="標楷體" w:hint="eastAsia"/>
          <w:szCs w:val="24"/>
        </w:rPr>
        <w:t>放或</w:t>
      </w:r>
      <w:r w:rsidR="004726C3" w:rsidRPr="00F40CB3">
        <w:rPr>
          <w:rFonts w:ascii="Times New Roman" w:eastAsia="標楷體" w:hAnsi="標楷體" w:hint="eastAsia"/>
          <w:szCs w:val="24"/>
        </w:rPr>
        <w:t>實際經驗</w:t>
      </w:r>
      <w:r w:rsidR="00410361" w:rsidRPr="00F40CB3">
        <w:rPr>
          <w:rFonts w:ascii="Times New Roman" w:eastAsia="標楷體" w:hAnsi="標楷體" w:hint="eastAsia"/>
          <w:szCs w:val="24"/>
        </w:rPr>
        <w:t>的分享</w:t>
      </w:r>
      <w:r w:rsidR="004726C3" w:rsidRPr="00F40CB3">
        <w:rPr>
          <w:rFonts w:ascii="Times New Roman" w:eastAsia="標楷體" w:hAnsi="標楷體" w:hint="eastAsia"/>
          <w:szCs w:val="24"/>
        </w:rPr>
        <w:t>作為思考起點，並經</w:t>
      </w:r>
      <w:r w:rsidR="00410361" w:rsidRPr="00F40CB3">
        <w:rPr>
          <w:rFonts w:ascii="Times New Roman" w:eastAsia="標楷體" w:hAnsi="標楷體" w:hint="eastAsia"/>
          <w:szCs w:val="24"/>
        </w:rPr>
        <w:t>小組</w:t>
      </w:r>
      <w:r w:rsidR="004726C3" w:rsidRPr="00F40CB3">
        <w:rPr>
          <w:rFonts w:ascii="Times New Roman" w:eastAsia="標楷體" w:hAnsi="標楷體" w:hint="eastAsia"/>
          <w:szCs w:val="24"/>
        </w:rPr>
        <w:t>討論、分享、反省、體驗，建立價值觀。</w:t>
      </w:r>
      <w:r w:rsidR="00960C9F" w:rsidRPr="00F40CB3">
        <w:rPr>
          <w:rFonts w:ascii="Times New Roman" w:eastAsia="標楷體" w:hAnsi="Times New Roman" w:hint="eastAsia"/>
          <w:b/>
          <w:szCs w:val="24"/>
        </w:rPr>
        <w:t xml:space="preserve"> </w:t>
      </w:r>
    </w:p>
    <w:p w:rsidR="007B2CEE" w:rsidRDefault="007B2CEE" w:rsidP="00555A77">
      <w:pPr>
        <w:spacing w:before="360" w:line="320" w:lineRule="exact"/>
        <w:ind w:leftChars="250" w:left="1393" w:hangingChars="330" w:hanging="793"/>
        <w:jc w:val="both"/>
        <w:rPr>
          <w:rFonts w:ascii="Times New Roman" w:eastAsia="標楷體" w:hAnsi="Times New Roman"/>
          <w:b/>
          <w:szCs w:val="24"/>
        </w:rPr>
      </w:pPr>
    </w:p>
    <w:p w:rsidR="00960C9F" w:rsidRPr="007B2CEE" w:rsidRDefault="00960C9F" w:rsidP="00555A77">
      <w:pPr>
        <w:spacing w:before="360" w:line="320" w:lineRule="exact"/>
        <w:ind w:firstLine="0"/>
        <w:jc w:val="both"/>
        <w:rPr>
          <w:rFonts w:ascii="Times New Roman" w:eastAsia="標楷體" w:hAnsi="Times New Roman" w:cs="新細明體"/>
          <w:b/>
          <w:bCs/>
          <w:kern w:val="0"/>
          <w:szCs w:val="24"/>
          <w:lang w:eastAsia="zh-HK"/>
        </w:rPr>
      </w:pPr>
      <w:r w:rsidRPr="007B2CEE">
        <w:rPr>
          <w:rFonts w:ascii="Times New Roman" w:eastAsia="標楷體" w:hAnsi="Times New Roman" w:cs="新細明體" w:hint="eastAsia"/>
          <w:b/>
          <w:bCs/>
          <w:kern w:val="0"/>
          <w:szCs w:val="24"/>
          <w:lang w:eastAsia="zh-HK"/>
        </w:rPr>
        <w:t xml:space="preserve">Yahoo EQ </w:t>
      </w:r>
      <w:r w:rsidRPr="007B2CEE">
        <w:rPr>
          <w:rFonts w:ascii="Times New Roman" w:eastAsia="標楷體" w:hAnsi="Times New Roman" w:cs="新細明體" w:hint="eastAsia"/>
          <w:b/>
          <w:bCs/>
          <w:kern w:val="0"/>
          <w:szCs w:val="24"/>
          <w:lang w:eastAsia="zh-HK"/>
        </w:rPr>
        <w:t>小百科：</w:t>
      </w:r>
    </w:p>
    <w:p w:rsidR="00670E06" w:rsidRPr="00F40CB3" w:rsidRDefault="00670E06" w:rsidP="00555A77">
      <w:pPr>
        <w:pStyle w:val="a7"/>
        <w:spacing w:before="360" w:line="320" w:lineRule="exact"/>
        <w:ind w:leftChars="0" w:left="0" w:firstLine="0"/>
        <w:jc w:val="both"/>
        <w:rPr>
          <w:rFonts w:ascii="Times New Roman" w:eastAsia="標楷體" w:hAnsi="Times New Roman"/>
          <w:szCs w:val="24"/>
        </w:rPr>
      </w:pPr>
    </w:p>
    <w:p w:rsidR="00555A77" w:rsidRDefault="00670E06" w:rsidP="00555A77">
      <w:pPr>
        <w:widowControl/>
        <w:spacing w:beforeLines="0" w:line="320" w:lineRule="exact"/>
        <w:ind w:firstLine="0"/>
        <w:jc w:val="both"/>
        <w:rPr>
          <w:rFonts w:ascii="Times New Roman" w:eastAsia="標楷體" w:hAnsi="Times New Roman" w:cs="新細明體"/>
          <w:b/>
          <w:bCs/>
          <w:kern w:val="0"/>
          <w:szCs w:val="24"/>
          <w:shd w:val="clear" w:color="auto" w:fill="40FFFF"/>
        </w:rPr>
      </w:pPr>
      <w:r w:rsidRPr="00F40CB3">
        <w:rPr>
          <w:rFonts w:ascii="Times New Roman" w:eastAsia="標楷體" w:hAnsi="Times New Roman" w:cs="新細明體" w:hint="eastAsia"/>
          <w:b/>
          <w:bCs/>
          <w:kern w:val="0"/>
          <w:szCs w:val="24"/>
          <w:lang w:eastAsia="zh-HK"/>
        </w:rPr>
        <w:t xml:space="preserve">EQ (Emotional Quotient) </w:t>
      </w:r>
      <w:r w:rsidRPr="00F40CB3">
        <w:rPr>
          <w:rFonts w:ascii="Times New Roman" w:eastAsia="標楷體" w:hAnsi="標楷體" w:cs="新細明體" w:hint="eastAsia"/>
          <w:b/>
          <w:bCs/>
          <w:kern w:val="0"/>
          <w:szCs w:val="24"/>
          <w:lang w:eastAsia="zh-HK"/>
        </w:rPr>
        <w:t>情感商數</w:t>
      </w:r>
      <w:r w:rsidRPr="00F40CB3">
        <w:rPr>
          <w:rFonts w:ascii="Times New Roman" w:eastAsia="標楷體" w:hAnsi="Times New Roman" w:cs="新細明體" w:hint="eastAsia"/>
          <w:b/>
          <w:bCs/>
          <w:kern w:val="0"/>
          <w:szCs w:val="24"/>
          <w:lang w:eastAsia="zh-HK"/>
        </w:rPr>
        <w:t>/</w:t>
      </w:r>
      <w:r w:rsidRPr="00F40CB3">
        <w:rPr>
          <w:rFonts w:ascii="Times New Roman" w:eastAsia="標楷體" w:hAnsi="標楷體" w:cs="新細明體" w:hint="eastAsia"/>
          <w:b/>
          <w:bCs/>
          <w:kern w:val="0"/>
          <w:szCs w:val="24"/>
          <w:lang w:eastAsia="zh-HK"/>
        </w:rPr>
        <w:t>情緒智力</w:t>
      </w:r>
      <w:r w:rsidRPr="00F40CB3">
        <w:rPr>
          <w:rFonts w:ascii="Times New Roman" w:eastAsia="標楷體" w:hAnsi="Times New Roman" w:cs="新細明體" w:hint="eastAsia"/>
          <w:b/>
          <w:bCs/>
          <w:kern w:val="0"/>
          <w:szCs w:val="24"/>
          <w:shd w:val="clear" w:color="auto" w:fill="40FFFF"/>
          <w:lang w:eastAsia="zh-HK"/>
        </w:rPr>
        <w:br/>
      </w:r>
    </w:p>
    <w:p w:rsidR="00555A77" w:rsidRDefault="00670E06" w:rsidP="00555A77">
      <w:pPr>
        <w:widowControl/>
        <w:spacing w:beforeLines="0" w:line="320" w:lineRule="exact"/>
        <w:ind w:firstLineChars="200" w:firstLine="480"/>
        <w:jc w:val="both"/>
        <w:rPr>
          <w:rFonts w:ascii="Times New Roman" w:eastAsia="標楷體" w:hAnsi="標楷體" w:cs="新細明體"/>
          <w:kern w:val="0"/>
          <w:szCs w:val="24"/>
        </w:rPr>
      </w:pPr>
      <w:r w:rsidRPr="00F40CB3">
        <w:rPr>
          <w:rFonts w:ascii="Times New Roman" w:eastAsia="標楷體" w:hAnsi="標楷體" w:cs="新細明體" w:hint="eastAsia"/>
          <w:kern w:val="0"/>
          <w:szCs w:val="24"/>
          <w:lang w:eastAsia="zh-HK"/>
        </w:rPr>
        <w:t>人培養</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的最終目的是要使用</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，讓</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幫助我們在社會上如魚得水、游走自如。先天</w:t>
      </w:r>
      <w:r w:rsidRPr="00F40CB3">
        <w:rPr>
          <w:rFonts w:ascii="Times New Roman" w:eastAsia="標楷體" w:hAnsi="Times New Roman" w:cs="新細明體" w:hint="eastAsia"/>
          <w:kern w:val="0"/>
          <w:szCs w:val="24"/>
          <w:lang w:eastAsia="zh-HK"/>
        </w:rPr>
        <w:t>IQ</w:t>
      </w:r>
      <w:r w:rsidRPr="00F40CB3">
        <w:rPr>
          <w:rFonts w:ascii="Times New Roman" w:eastAsia="標楷體" w:hAnsi="標楷體" w:cs="新細明體" w:hint="eastAsia"/>
          <w:kern w:val="0"/>
          <w:szCs w:val="24"/>
          <w:lang w:eastAsia="zh-HK"/>
        </w:rPr>
        <w:t>高、後天的努力夠，但沒有相應的</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配合的話，成功不是必然的。</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發揮作用的層次是：表達自己（以身受感作基礎）、了解他人、與人</w:t>
      </w:r>
      <w:r w:rsidR="00A27484" w:rsidRPr="00F40CB3">
        <w:rPr>
          <w:rFonts w:ascii="Times New Roman" w:eastAsia="標楷體" w:hAnsi="標楷體" w:cs="新細明體" w:hint="eastAsia"/>
          <w:kern w:val="0"/>
          <w:szCs w:val="24"/>
        </w:rPr>
        <w:t>溝</w:t>
      </w:r>
      <w:r w:rsidRPr="00F40CB3">
        <w:rPr>
          <w:rFonts w:ascii="Times New Roman" w:eastAsia="標楷體" w:hAnsi="標楷體" w:cs="新細明體" w:hint="eastAsia"/>
          <w:kern w:val="0"/>
          <w:szCs w:val="24"/>
          <w:lang w:eastAsia="zh-HK"/>
        </w:rPr>
        <w:t>通帶來良好的人際關係、互相接納、再發展。</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標楷體" w:cs="新細明體" w:hint="eastAsia"/>
          <w:kern w:val="0"/>
          <w:szCs w:val="24"/>
          <w:lang w:eastAsia="zh-HK"/>
        </w:rPr>
        <w:t>同時具備掌握自己感情、理解他人感覺，和在任何情況下都能樂觀向前的資質與能力。追求情緒的適切度調節</w:t>
      </w:r>
      <w:r w:rsidR="00414429">
        <w:rPr>
          <w:rFonts w:ascii="Times New Roman" w:eastAsia="標楷體" w:hAnsi="標楷體" w:cs="新細明體" w:hint="eastAsia"/>
          <w:kern w:val="0"/>
          <w:szCs w:val="24"/>
        </w:rPr>
        <w:t>：</w:t>
      </w:r>
      <w:r w:rsidRPr="00F40CB3">
        <w:rPr>
          <w:rFonts w:ascii="Times New Roman" w:eastAsia="標楷體" w:hAnsi="標楷體" w:cs="新細明體" w:hint="eastAsia"/>
          <w:kern w:val="0"/>
          <w:szCs w:val="24"/>
          <w:lang w:eastAsia="zh-HK"/>
        </w:rPr>
        <w:t>能善於處理情緒，制衡情緒的負面反應，既避免過分衝動而造成毀滅性行為，也避免過分壓抑而變得沮喪、憂鬱。</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Times New Roman" w:cs="新細明體" w:hint="eastAsia"/>
          <w:kern w:val="0"/>
          <w:szCs w:val="24"/>
          <w:lang w:eastAsia="zh-HK"/>
        </w:rPr>
        <w:br/>
      </w:r>
      <w:r w:rsidRPr="00F40CB3">
        <w:rPr>
          <w:rFonts w:ascii="Times New Roman" w:eastAsia="標楷體" w:hAnsi="Times New Roman" w:cs="新細明體" w:hint="eastAsia"/>
          <w:kern w:val="0"/>
          <w:szCs w:val="24"/>
          <w:lang w:eastAsia="zh-HK"/>
        </w:rPr>
        <w:br/>
      </w:r>
      <w:r w:rsidRPr="00F40CB3">
        <w:rPr>
          <w:rFonts w:ascii="Times New Roman" w:eastAsia="標楷體" w:hAnsi="標楷體" w:cs="新細明體" w:hint="eastAsia"/>
          <w:b/>
          <w:kern w:val="0"/>
          <w:szCs w:val="24"/>
          <w:lang w:eastAsia="zh-HK"/>
        </w:rPr>
        <w:t>創造</w:t>
      </w:r>
      <w:r w:rsidRPr="00F40CB3">
        <w:rPr>
          <w:rFonts w:ascii="Times New Roman" w:eastAsia="標楷體" w:hAnsi="Times New Roman" w:cs="新細明體" w:hint="eastAsia"/>
          <w:b/>
          <w:kern w:val="0"/>
          <w:szCs w:val="24"/>
          <w:lang w:eastAsia="zh-HK"/>
        </w:rPr>
        <w:t>EQ</w:t>
      </w:r>
      <w:r w:rsidR="002F2C6F" w:rsidRPr="00F40CB3">
        <w:rPr>
          <w:rFonts w:ascii="Times New Roman" w:eastAsia="標楷體" w:hAnsi="標楷體" w:cs="新細明體" w:hint="eastAsia"/>
          <w:b/>
          <w:kern w:val="0"/>
          <w:szCs w:val="24"/>
        </w:rPr>
        <w:t>智</w:t>
      </w:r>
      <w:r w:rsidRPr="00F40CB3">
        <w:rPr>
          <w:rFonts w:ascii="Times New Roman" w:eastAsia="標楷體" w:hAnsi="標楷體" w:cs="新細明體" w:hint="eastAsia"/>
          <w:b/>
          <w:kern w:val="0"/>
          <w:szCs w:val="24"/>
          <w:lang w:eastAsia="zh-HK"/>
        </w:rPr>
        <w:t>能的思考方式</w:t>
      </w:r>
      <w:r w:rsidRPr="00F40CB3">
        <w:rPr>
          <w:rFonts w:ascii="Times New Roman" w:eastAsia="標楷體" w:hAnsi="標楷體" w:cs="新細明體" w:hint="eastAsia"/>
          <w:kern w:val="0"/>
          <w:szCs w:val="24"/>
          <w:lang w:eastAsia="zh-HK"/>
        </w:rPr>
        <w:t xml:space="preserve">　</w:t>
      </w:r>
    </w:p>
    <w:p w:rsidR="00555A77" w:rsidRDefault="00555A77" w:rsidP="00555A77">
      <w:pPr>
        <w:widowControl/>
        <w:spacing w:beforeLines="0" w:line="320" w:lineRule="exact"/>
        <w:ind w:firstLineChars="200" w:firstLine="480"/>
        <w:jc w:val="both"/>
        <w:rPr>
          <w:rFonts w:ascii="Times New Roman" w:eastAsia="標楷體" w:hAnsi="Times New Roman" w:cs="新細明體"/>
          <w:kern w:val="0"/>
          <w:szCs w:val="24"/>
        </w:rPr>
      </w:pP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養成事無大小都盡量自求解決之道，如實在無法解決時，再求助於人的習慣</w:t>
      </w:r>
      <w:r w:rsidRPr="00555A77">
        <w:rPr>
          <w:rFonts w:ascii="Times New Roman" w:eastAsia="標楷體" w:hAnsi="標楷體" w:cs="新細明體" w:hint="eastAsia"/>
          <w:kern w:val="0"/>
          <w:szCs w:val="24"/>
          <w:lang w:eastAsia="zh-HK"/>
        </w:rPr>
        <w:t xml:space="preserve"> </w:t>
      </w:r>
    </w:p>
    <w:p w:rsidR="00555A77" w:rsidRDefault="00555A77" w:rsidP="00414429">
      <w:pPr>
        <w:widowControl/>
        <w:spacing w:beforeLines="0"/>
        <w:ind w:leftChars="100" w:left="240" w:firstLine="0"/>
        <w:jc w:val="both"/>
        <w:rPr>
          <w:rFonts w:ascii="Times New Roman" w:eastAsia="標楷體" w:hAnsi="標楷體" w:cs="新細明體"/>
          <w:kern w:val="0"/>
          <w:szCs w:val="24"/>
          <w:lang w:eastAsia="zh-HK"/>
        </w:rPr>
      </w:pP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不論做人做事，都應該不焦慮、不躁進、一步一步按部就班地前進</w:t>
      </w:r>
      <w:r w:rsidRPr="00555A77">
        <w:rPr>
          <w:rFonts w:ascii="Times New Roman" w:eastAsia="標楷體" w:hAnsi="標楷體" w:cs="新細明體" w:hint="eastAsia"/>
          <w:kern w:val="0"/>
          <w:szCs w:val="24"/>
          <w:lang w:eastAsia="zh-HK"/>
        </w:rPr>
        <w:t xml:space="preserve"> (</w:t>
      </w:r>
      <w:r w:rsidRPr="00F40CB3">
        <w:rPr>
          <w:rFonts w:ascii="Times New Roman" w:eastAsia="標楷體" w:hAnsi="標楷體" w:cs="新細明體" w:hint="eastAsia"/>
          <w:kern w:val="0"/>
          <w:szCs w:val="24"/>
          <w:lang w:eastAsia="zh-HK"/>
        </w:rPr>
        <w:t>獨立自主有主張的人</w:t>
      </w:r>
      <w:r w:rsidRPr="00555A77">
        <w:rPr>
          <w:rFonts w:ascii="Times New Roman" w:eastAsia="標楷體" w:hAnsi="標楷體" w:cs="新細明體" w:hint="eastAsia"/>
          <w:kern w:val="0"/>
          <w:szCs w:val="24"/>
          <w:lang w:eastAsia="zh-HK"/>
        </w:rPr>
        <w:t xml:space="preserve">) </w:t>
      </w: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靠著自己的意志力而忍住一時的辛苦，必能夠在生涯中有更大的成就</w:t>
      </w:r>
      <w:r w:rsidRPr="00555A77">
        <w:rPr>
          <w:rFonts w:ascii="Times New Roman" w:eastAsia="標楷體" w:hAnsi="標楷體" w:cs="新細明體" w:hint="eastAsia"/>
          <w:kern w:val="0"/>
          <w:szCs w:val="24"/>
          <w:lang w:eastAsia="zh-HK"/>
        </w:rPr>
        <w:t xml:space="preserve"> </w:t>
      </w:r>
    </w:p>
    <w:p w:rsidR="00555A77" w:rsidRDefault="00555A77" w:rsidP="00414429">
      <w:pPr>
        <w:widowControl/>
        <w:spacing w:beforeLines="0"/>
        <w:ind w:leftChars="100" w:left="240" w:firstLine="0"/>
        <w:jc w:val="both"/>
        <w:rPr>
          <w:rFonts w:ascii="Times New Roman" w:eastAsia="標楷體" w:hAnsi="標楷體" w:cs="新細明體"/>
          <w:kern w:val="0"/>
          <w:szCs w:val="24"/>
          <w:lang w:eastAsia="zh-HK"/>
        </w:rPr>
      </w:pP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不怕失敗，以最認真的態度，用自己的力氣，努力轉換自己的心情，讓自己再度面對目標而努力</w:t>
      </w:r>
      <w:r w:rsidRPr="00555A77">
        <w:rPr>
          <w:rFonts w:ascii="Times New Roman" w:eastAsia="標楷體" w:hAnsi="標楷體" w:cs="新細明體" w:hint="eastAsia"/>
          <w:kern w:val="0"/>
          <w:szCs w:val="24"/>
          <w:lang w:eastAsia="zh-HK"/>
        </w:rPr>
        <w:t xml:space="preserve"> </w:t>
      </w: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面對挑戰時，不要想「我大概做不到」，要想「我可能做得到」</w:t>
      </w:r>
      <w:r w:rsidRPr="00555A77">
        <w:rPr>
          <w:rFonts w:ascii="Times New Roman" w:eastAsia="標楷體" w:hAnsi="標楷體" w:cs="新細明體" w:hint="eastAsia"/>
          <w:kern w:val="0"/>
          <w:szCs w:val="24"/>
          <w:lang w:eastAsia="zh-HK"/>
        </w:rPr>
        <w:t xml:space="preserve"> </w:t>
      </w:r>
      <w:r w:rsidRPr="00555A77">
        <w:rPr>
          <w:rFonts w:ascii="Times New Roman" w:eastAsia="標楷體" w:hAnsi="標楷體" w:cs="新細明體" w:hint="eastAsia"/>
          <w:kern w:val="0"/>
          <w:szCs w:val="24"/>
          <w:lang w:eastAsia="zh-HK"/>
        </w:rPr>
        <w:br/>
      </w:r>
    </w:p>
    <w:p w:rsidR="00555A77" w:rsidRPr="00555A77" w:rsidRDefault="00670E06" w:rsidP="00414429">
      <w:pPr>
        <w:widowControl/>
        <w:spacing w:beforeLines="0"/>
        <w:ind w:leftChars="100" w:left="240" w:firstLine="0"/>
        <w:jc w:val="both"/>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視這次失敗為下次機會的開始，並吸收這失敗中的新智慧作為下次的踏腳石</w:t>
      </w:r>
      <w:r w:rsidRPr="00555A77">
        <w:rPr>
          <w:rFonts w:ascii="Times New Roman" w:eastAsia="標楷體" w:hAnsi="標楷體" w:cs="新細明體" w:hint="eastAsia"/>
          <w:kern w:val="0"/>
          <w:szCs w:val="24"/>
          <w:lang w:eastAsia="zh-HK"/>
        </w:rPr>
        <w:t xml:space="preserve"> </w:t>
      </w:r>
      <w:r w:rsidRPr="00555A77">
        <w:rPr>
          <w:rFonts w:ascii="Times New Roman" w:eastAsia="標楷體" w:hAnsi="標楷體" w:cs="新細明體" w:hint="eastAsia"/>
          <w:kern w:val="0"/>
          <w:szCs w:val="24"/>
          <w:lang w:eastAsia="zh-HK"/>
        </w:rPr>
        <w:br/>
      </w:r>
    </w:p>
    <w:p w:rsidR="00555A77" w:rsidRDefault="00670E06" w:rsidP="00414429">
      <w:pPr>
        <w:widowControl/>
        <w:spacing w:beforeLines="0"/>
        <w:ind w:leftChars="100" w:left="240" w:firstLine="0"/>
        <w:jc w:val="both"/>
        <w:rPr>
          <w:rFonts w:ascii="Times New Roman" w:eastAsia="標楷體" w:hAnsi="Times New Roman" w:cs="新細明體"/>
          <w:kern w:val="0"/>
          <w:szCs w:val="24"/>
        </w:rPr>
      </w:pPr>
      <w:r w:rsidRPr="00F40CB3">
        <w:rPr>
          <w:rFonts w:ascii="Times New Roman" w:eastAsia="標楷體" w:hAnsi="標楷體" w:cs="新細明體" w:hint="eastAsia"/>
          <w:kern w:val="0"/>
          <w:szCs w:val="24"/>
          <w:lang w:eastAsia="zh-HK"/>
        </w:rPr>
        <w:t>只要專心去做，不必太在意結果，只追求在做的經驗，將勝負付諸一博</w:t>
      </w:r>
      <w:r w:rsidRPr="00F40CB3">
        <w:rPr>
          <w:rFonts w:ascii="Times New Roman" w:eastAsia="標楷體" w:hAnsi="Times New Roman" w:cs="新細明體" w:hint="eastAsia"/>
          <w:kern w:val="0"/>
          <w:szCs w:val="24"/>
          <w:lang w:eastAsia="zh-HK"/>
        </w:rPr>
        <w:t xml:space="preserve"> </w:t>
      </w:r>
    </w:p>
    <w:p w:rsidR="00555A77" w:rsidRDefault="00670E06" w:rsidP="00555A77">
      <w:pPr>
        <w:widowControl/>
        <w:spacing w:beforeLines="0" w:line="320" w:lineRule="exact"/>
        <w:ind w:firstLine="0"/>
        <w:jc w:val="both"/>
        <w:rPr>
          <w:rFonts w:ascii="Times New Roman" w:eastAsia="標楷體" w:hAnsi="標楷體" w:cs="新細明體"/>
          <w:kern w:val="0"/>
          <w:szCs w:val="24"/>
        </w:rPr>
      </w:pPr>
      <w:r w:rsidRPr="00F40CB3">
        <w:rPr>
          <w:rFonts w:ascii="Times New Roman" w:eastAsia="標楷體" w:hAnsi="Times New Roman" w:cs="新細明體" w:hint="eastAsia"/>
          <w:kern w:val="0"/>
          <w:szCs w:val="24"/>
          <w:lang w:eastAsia="zh-HK"/>
        </w:rPr>
        <w:br/>
      </w:r>
      <w:r w:rsidRPr="00F40CB3">
        <w:rPr>
          <w:rFonts w:ascii="Times New Roman" w:eastAsia="標楷體" w:hAnsi="標楷體" w:cs="新細明體" w:hint="eastAsia"/>
          <w:b/>
          <w:kern w:val="0"/>
          <w:szCs w:val="24"/>
          <w:lang w:eastAsia="zh-HK"/>
        </w:rPr>
        <w:t>鍛鍊</w:t>
      </w:r>
      <w:r w:rsidRPr="00F40CB3">
        <w:rPr>
          <w:rFonts w:ascii="Times New Roman" w:eastAsia="標楷體" w:hAnsi="Times New Roman" w:cs="新細明體" w:hint="eastAsia"/>
          <w:b/>
          <w:kern w:val="0"/>
          <w:szCs w:val="24"/>
          <w:lang w:eastAsia="zh-HK"/>
        </w:rPr>
        <w:t>EQ</w:t>
      </w:r>
      <w:r w:rsidRPr="00F40CB3">
        <w:rPr>
          <w:rFonts w:ascii="Times New Roman" w:eastAsia="標楷體" w:hAnsi="標楷體" w:cs="新細明體" w:hint="eastAsia"/>
          <w:b/>
          <w:kern w:val="0"/>
          <w:szCs w:val="24"/>
          <w:lang w:eastAsia="zh-HK"/>
        </w:rPr>
        <w:t>能力</w:t>
      </w:r>
      <w:r w:rsidRPr="00F40CB3">
        <w:rPr>
          <w:rFonts w:ascii="Times New Roman" w:eastAsia="標楷體" w:hAnsi="Times New Roman" w:cs="新細明體" w:hint="eastAsia"/>
          <w:kern w:val="0"/>
          <w:szCs w:val="24"/>
          <w:lang w:eastAsia="zh-HK"/>
        </w:rPr>
        <w:t xml:space="preserve"> </w:t>
      </w:r>
      <w:r w:rsidR="00960C9F" w:rsidRPr="00F40CB3">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b/>
          <w:kern w:val="0"/>
          <w:szCs w:val="24"/>
          <w:lang w:eastAsia="zh-HK"/>
        </w:rPr>
        <w:t>走向獨立自主的步驟</w:t>
      </w:r>
      <w:r w:rsidRPr="00F40CB3">
        <w:rPr>
          <w:rFonts w:ascii="Times New Roman" w:eastAsia="標楷體" w:hAnsi="Times New Roman" w:cs="新細明體" w:hint="eastAsia"/>
          <w:kern w:val="0"/>
          <w:szCs w:val="24"/>
          <w:lang w:eastAsia="zh-HK"/>
        </w:rPr>
        <w:t xml:space="preserve"> </w:t>
      </w:r>
      <w:r w:rsidR="00960C9F" w:rsidRPr="00F40CB3">
        <w:rPr>
          <w:rFonts w:ascii="Times New Roman" w:eastAsia="標楷體" w:hAnsi="標楷體" w:cs="新細明體" w:hint="eastAsia"/>
          <w:kern w:val="0"/>
          <w:szCs w:val="24"/>
          <w:lang w:eastAsia="zh-HK"/>
        </w:rPr>
        <w:t>：</w:t>
      </w:r>
    </w:p>
    <w:p w:rsidR="00555A77" w:rsidRDefault="00555A77" w:rsidP="00555A77">
      <w:pPr>
        <w:widowControl/>
        <w:spacing w:beforeLines="0" w:line="320" w:lineRule="exact"/>
        <w:ind w:firstLine="0"/>
        <w:jc w:val="both"/>
        <w:rPr>
          <w:rFonts w:ascii="Times New Roman" w:eastAsia="標楷體" w:hAnsi="Times New Roman" w:cs="新細明體"/>
          <w:kern w:val="0"/>
          <w:szCs w:val="24"/>
        </w:rPr>
      </w:pPr>
    </w:p>
    <w:p w:rsidR="00555A77" w:rsidRDefault="00670E06" w:rsidP="00555A77">
      <w:pPr>
        <w:widowControl/>
        <w:spacing w:before="360" w:line="320" w:lineRule="exact"/>
        <w:ind w:leftChars="100" w:left="528" w:hangingChars="120" w:hanging="288"/>
        <w:jc w:val="both"/>
        <w:rPr>
          <w:rFonts w:ascii="Times New Roman" w:eastAsia="標楷體" w:hAnsi="Times New Roman" w:cs="新細明體"/>
          <w:kern w:val="0"/>
          <w:szCs w:val="24"/>
        </w:rPr>
      </w:pPr>
      <w:r w:rsidRPr="00F40CB3">
        <w:rPr>
          <w:rFonts w:ascii="Times New Roman" w:eastAsia="標楷體" w:hAnsi="Times New Roman" w:cs="新細明體" w:hint="eastAsia"/>
          <w:kern w:val="0"/>
          <w:szCs w:val="24"/>
          <w:lang w:eastAsia="zh-HK"/>
        </w:rPr>
        <w:t xml:space="preserve">1. </w:t>
      </w:r>
      <w:r w:rsidRPr="00F40CB3">
        <w:rPr>
          <w:rFonts w:ascii="Times New Roman" w:eastAsia="標楷體" w:hAnsi="標楷體" w:cs="新細明體" w:hint="eastAsia"/>
          <w:kern w:val="0"/>
          <w:szCs w:val="24"/>
          <w:lang w:eastAsia="zh-HK"/>
        </w:rPr>
        <w:t>摹仿心目中的理想人物</w:t>
      </w:r>
      <w:r w:rsidR="00414429">
        <w:rPr>
          <w:rFonts w:ascii="Times New Roman" w:eastAsia="標楷體" w:hAnsi="Times New Roman" w:cs="新細明體" w:hint="eastAsia"/>
          <w:kern w:val="0"/>
          <w:szCs w:val="24"/>
        </w:rPr>
        <w:t>：</w:t>
      </w:r>
      <w:r w:rsidRPr="00F40CB3">
        <w:rPr>
          <w:rFonts w:ascii="Times New Roman" w:eastAsia="標楷體" w:hAnsi="標楷體" w:cs="新細明體" w:hint="eastAsia"/>
          <w:kern w:val="0"/>
          <w:szCs w:val="24"/>
          <w:lang w:eastAsia="zh-HK"/>
        </w:rPr>
        <w:t>隨著時間將之揉入自己的風格與魅力，並將摹仿對象的感性與行事風格內化為自己的一部分</w:t>
      </w:r>
      <w:r w:rsidRPr="00F40CB3">
        <w:rPr>
          <w:rFonts w:ascii="Times New Roman" w:eastAsia="標楷體" w:hAnsi="Times New Roman" w:cs="新細明體" w:hint="eastAsia"/>
          <w:kern w:val="0"/>
          <w:szCs w:val="24"/>
          <w:lang w:eastAsia="zh-HK"/>
        </w:rPr>
        <w:t xml:space="preserve"> </w:t>
      </w:r>
    </w:p>
    <w:p w:rsidR="00555A77" w:rsidRDefault="00670E06" w:rsidP="00555A77">
      <w:pPr>
        <w:widowControl/>
        <w:spacing w:before="360"/>
        <w:ind w:leftChars="100" w:left="528" w:hangingChars="120" w:hanging="288"/>
        <w:rPr>
          <w:rFonts w:ascii="Times New Roman" w:eastAsia="標楷體" w:hAnsi="Times New Roman" w:cs="新細明體"/>
          <w:kern w:val="0"/>
          <w:szCs w:val="24"/>
        </w:rPr>
      </w:pPr>
      <w:r w:rsidRPr="00F40CB3">
        <w:rPr>
          <w:rFonts w:ascii="Times New Roman" w:eastAsia="標楷體" w:hAnsi="Times New Roman" w:cs="新細明體" w:hint="eastAsia"/>
          <w:kern w:val="0"/>
          <w:szCs w:val="24"/>
          <w:lang w:eastAsia="zh-HK"/>
        </w:rPr>
        <w:t xml:space="preserve">2. </w:t>
      </w:r>
      <w:r w:rsidRPr="00F40CB3">
        <w:rPr>
          <w:rFonts w:ascii="Times New Roman" w:eastAsia="標楷體" w:hAnsi="標楷體" w:cs="新細明體" w:hint="eastAsia"/>
          <w:kern w:val="0"/>
          <w:szCs w:val="24"/>
          <w:lang w:eastAsia="zh-HK"/>
        </w:rPr>
        <w:t>從摹仿別人到活出自己的味道</w:t>
      </w:r>
      <w:r w:rsidRPr="00F40CB3">
        <w:rPr>
          <w:rFonts w:ascii="Times New Roman" w:eastAsia="標楷體" w:hAnsi="Times New Roman" w:cs="新細明體" w:hint="eastAsia"/>
          <w:kern w:val="0"/>
          <w:szCs w:val="24"/>
          <w:lang w:eastAsia="zh-HK"/>
        </w:rPr>
        <w:t xml:space="preserve"> </w:t>
      </w:r>
    </w:p>
    <w:p w:rsidR="00555A77" w:rsidRDefault="00670E06" w:rsidP="00555A77">
      <w:pPr>
        <w:widowControl/>
        <w:spacing w:before="360"/>
        <w:ind w:leftChars="100" w:left="528" w:hangingChars="120" w:hanging="288"/>
        <w:rPr>
          <w:rFonts w:ascii="Times New Roman" w:eastAsia="標楷體" w:hAnsi="標楷體" w:cs="新細明體"/>
          <w:kern w:val="0"/>
          <w:szCs w:val="24"/>
        </w:rPr>
      </w:pPr>
      <w:r w:rsidRPr="00F40CB3">
        <w:rPr>
          <w:rFonts w:ascii="Times New Roman" w:eastAsia="標楷體" w:hAnsi="Times New Roman" w:cs="新細明體" w:hint="eastAsia"/>
          <w:kern w:val="0"/>
          <w:szCs w:val="24"/>
          <w:lang w:eastAsia="zh-HK"/>
        </w:rPr>
        <w:t xml:space="preserve">3. </w:t>
      </w:r>
      <w:r w:rsidRPr="00F40CB3">
        <w:rPr>
          <w:rFonts w:ascii="Times New Roman" w:eastAsia="標楷體" w:hAnsi="標楷體" w:cs="新細明體" w:hint="eastAsia"/>
          <w:kern w:val="0"/>
          <w:szCs w:val="24"/>
          <w:lang w:eastAsia="zh-HK"/>
        </w:rPr>
        <w:t>具極佳的協調力</w:t>
      </w:r>
      <w:r w:rsidR="00414429">
        <w:rPr>
          <w:rFonts w:ascii="Times New Roman" w:eastAsia="標楷體" w:hAnsi="Times New Roman" w:cs="新細明體" w:hint="eastAsia"/>
          <w:kern w:val="0"/>
          <w:szCs w:val="24"/>
        </w:rPr>
        <w:t>：</w:t>
      </w:r>
      <w:r w:rsidRPr="00F40CB3">
        <w:rPr>
          <w:rFonts w:ascii="Times New Roman" w:eastAsia="標楷體" w:hAnsi="標楷體" w:cs="新細明體" w:hint="eastAsia"/>
          <w:kern w:val="0"/>
          <w:szCs w:val="24"/>
          <w:lang w:eastAsia="zh-HK"/>
        </w:rPr>
        <w:t>能同時兼備幾種力量，並加以統御、協調的思考能力</w:t>
      </w:r>
      <w:r w:rsidR="00414429" w:rsidRPr="00F40CB3">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kern w:val="0"/>
          <w:szCs w:val="24"/>
          <w:lang w:eastAsia="zh-HK"/>
        </w:rPr>
        <w:t>對現在情勢的洞察能力，對將來發展的預測能力以及對資訊的搜集能力</w:t>
      </w:r>
      <w:r w:rsidR="00414429">
        <w:rPr>
          <w:rFonts w:ascii="Times New Roman" w:eastAsia="標楷體" w:hAnsi="標楷體" w:cs="新細明體" w:hint="eastAsia"/>
          <w:kern w:val="0"/>
          <w:szCs w:val="24"/>
        </w:rPr>
        <w:t>）</w:t>
      </w:r>
    </w:p>
    <w:p w:rsidR="00555A77" w:rsidRDefault="00555A77" w:rsidP="00F40CB3">
      <w:pPr>
        <w:widowControl/>
        <w:spacing w:beforeLines="0"/>
        <w:ind w:firstLine="0"/>
        <w:rPr>
          <w:rFonts w:ascii="Times New Roman" w:eastAsia="標楷體" w:hAnsi="標楷體" w:cs="新細明體"/>
          <w:b/>
          <w:kern w:val="0"/>
          <w:szCs w:val="24"/>
        </w:rPr>
      </w:pPr>
    </w:p>
    <w:p w:rsidR="00555A77" w:rsidRDefault="00670E06" w:rsidP="00F40CB3">
      <w:pPr>
        <w:widowControl/>
        <w:spacing w:beforeLines="0"/>
        <w:ind w:firstLine="0"/>
        <w:rPr>
          <w:rFonts w:ascii="Times New Roman" w:eastAsia="標楷體" w:hAnsi="Times New Roman" w:cs="新細明體"/>
          <w:b/>
          <w:kern w:val="0"/>
          <w:szCs w:val="24"/>
        </w:rPr>
      </w:pPr>
      <w:r w:rsidRPr="00F40CB3">
        <w:rPr>
          <w:rFonts w:ascii="Times New Roman" w:eastAsia="標楷體" w:hAnsi="標楷體" w:cs="新細明體" w:hint="eastAsia"/>
          <w:b/>
          <w:kern w:val="0"/>
          <w:szCs w:val="24"/>
          <w:lang w:eastAsia="zh-HK"/>
        </w:rPr>
        <w:t>性格與</w:t>
      </w:r>
      <w:r w:rsidRPr="00F40CB3">
        <w:rPr>
          <w:rFonts w:ascii="Times New Roman" w:eastAsia="標楷體" w:hAnsi="Times New Roman" w:cs="新細明體" w:hint="eastAsia"/>
          <w:b/>
          <w:kern w:val="0"/>
          <w:szCs w:val="24"/>
          <w:lang w:eastAsia="zh-HK"/>
        </w:rPr>
        <w:t>EQ</w:t>
      </w:r>
      <w:r w:rsidRPr="00F40CB3">
        <w:rPr>
          <w:rFonts w:ascii="Times New Roman" w:eastAsia="標楷體" w:hAnsi="標楷體" w:cs="新細明體" w:hint="eastAsia"/>
          <w:b/>
          <w:kern w:val="0"/>
          <w:szCs w:val="24"/>
          <w:lang w:eastAsia="zh-HK"/>
        </w:rPr>
        <w:t>的關係</w:t>
      </w:r>
      <w:r w:rsidRPr="00F40CB3">
        <w:rPr>
          <w:rFonts w:ascii="Times New Roman" w:eastAsia="標楷體" w:hAnsi="Times New Roman" w:cs="新細明體" w:hint="eastAsia"/>
          <w:b/>
          <w:kern w:val="0"/>
          <w:szCs w:val="24"/>
          <w:lang w:eastAsia="zh-HK"/>
        </w:rPr>
        <w:t xml:space="preserve"> </w:t>
      </w:r>
    </w:p>
    <w:p w:rsidR="00555A77" w:rsidRDefault="00555A77" w:rsidP="00F40CB3">
      <w:pPr>
        <w:widowControl/>
        <w:spacing w:beforeLines="0"/>
        <w:ind w:firstLine="0"/>
        <w:rPr>
          <w:rFonts w:ascii="Times New Roman" w:eastAsia="標楷體" w:hAnsi="Times New Roman" w:cs="新細明體"/>
          <w:kern w:val="0"/>
          <w:szCs w:val="24"/>
        </w:rPr>
      </w:pPr>
    </w:p>
    <w:p w:rsidR="00555A77" w:rsidRDefault="00670E06" w:rsidP="00F40CB3">
      <w:pPr>
        <w:widowControl/>
        <w:spacing w:beforeLines="0"/>
        <w:ind w:firstLine="0"/>
        <w:rPr>
          <w:rFonts w:ascii="Times New Roman" w:eastAsia="標楷體" w:hAnsi="標楷體" w:cs="新細明體"/>
          <w:kern w:val="0"/>
          <w:szCs w:val="24"/>
        </w:rPr>
      </w:pPr>
      <w:r w:rsidRPr="00F40CB3">
        <w:rPr>
          <w:rFonts w:ascii="Times New Roman" w:eastAsia="標楷體" w:hAnsi="標楷體" w:cs="新細明體" w:hint="eastAsia"/>
          <w:kern w:val="0"/>
          <w:szCs w:val="24"/>
          <w:lang w:eastAsia="zh-HK"/>
        </w:rPr>
        <w:t>人的性格分兩類</w:t>
      </w:r>
      <w:r w:rsidRPr="00F40CB3">
        <w:rPr>
          <w:rFonts w:ascii="Times New Roman" w:eastAsia="標楷體" w:hAnsi="Times New Roman" w:cs="新細明體" w:hint="eastAsia"/>
          <w:kern w:val="0"/>
          <w:szCs w:val="24"/>
          <w:lang w:eastAsia="zh-HK"/>
        </w:rPr>
        <w:t xml:space="preserve"> </w:t>
      </w:r>
      <w:r w:rsidR="00960C9F" w:rsidRPr="00F40CB3">
        <w:rPr>
          <w:rFonts w:ascii="Times New Roman" w:eastAsia="標楷體" w:hAnsi="標楷體" w:cs="新細明體" w:hint="eastAsia"/>
          <w:kern w:val="0"/>
          <w:szCs w:val="24"/>
          <w:lang w:eastAsia="zh-HK"/>
        </w:rPr>
        <w:t>：</w:t>
      </w:r>
    </w:p>
    <w:p w:rsidR="00670E06" w:rsidRPr="00555A77" w:rsidRDefault="00670E06" w:rsidP="00555A77">
      <w:pPr>
        <w:widowControl/>
        <w:spacing w:before="360"/>
        <w:ind w:leftChars="100" w:left="528" w:hangingChars="120" w:hanging="288"/>
        <w:rPr>
          <w:rFonts w:ascii="Times New Roman" w:eastAsia="標楷體" w:hAnsi="Times New Roman" w:cs="新細明體"/>
          <w:kern w:val="0"/>
          <w:szCs w:val="24"/>
          <w:lang w:eastAsia="zh-HK"/>
        </w:rPr>
      </w:pPr>
      <w:r w:rsidRPr="00F40CB3">
        <w:rPr>
          <w:rFonts w:ascii="Times New Roman" w:eastAsia="標楷體" w:hAnsi="Times New Roman" w:cs="新細明體" w:hint="eastAsia"/>
          <w:kern w:val="0"/>
          <w:szCs w:val="24"/>
          <w:lang w:eastAsia="zh-HK"/>
        </w:rPr>
        <w:t xml:space="preserve">1. </w:t>
      </w:r>
      <w:r w:rsidRPr="00555A77">
        <w:rPr>
          <w:rFonts w:ascii="Times New Roman" w:eastAsia="標楷體" w:hAnsi="Times New Roman" w:cs="新細明體" w:hint="eastAsia"/>
          <w:kern w:val="0"/>
          <w:szCs w:val="24"/>
          <w:lang w:eastAsia="zh-HK"/>
        </w:rPr>
        <w:t>外向型性格的人樂觀、活潑、決斷、急性子、率直、勇敢、進取、魯莽、輕鬆、不愛鑽牛角尖。</w:t>
      </w:r>
    </w:p>
    <w:p w:rsidR="00960C9F" w:rsidRPr="00F40CB3" w:rsidRDefault="00670E06" w:rsidP="00555A77">
      <w:pPr>
        <w:widowControl/>
        <w:spacing w:before="360"/>
        <w:ind w:leftChars="100" w:left="528" w:hangingChars="120" w:hanging="288"/>
        <w:rPr>
          <w:rFonts w:ascii="Times New Roman" w:eastAsia="標楷體" w:hAnsi="Times New Roman" w:cs="新細明體"/>
          <w:kern w:val="0"/>
          <w:szCs w:val="24"/>
        </w:rPr>
      </w:pPr>
      <w:r w:rsidRPr="00F40CB3">
        <w:rPr>
          <w:rFonts w:ascii="Times New Roman" w:eastAsia="標楷體" w:hAnsi="Times New Roman" w:cs="新細明體" w:hint="eastAsia"/>
          <w:kern w:val="0"/>
          <w:szCs w:val="24"/>
          <w:lang w:eastAsia="zh-HK"/>
        </w:rPr>
        <w:t xml:space="preserve">2. </w:t>
      </w:r>
      <w:r w:rsidRPr="00555A77">
        <w:rPr>
          <w:rFonts w:ascii="Times New Roman" w:eastAsia="標楷體" w:hAnsi="Times New Roman" w:cs="新細明體" w:hint="eastAsia"/>
          <w:kern w:val="0"/>
          <w:szCs w:val="24"/>
          <w:lang w:eastAsia="zh-HK"/>
        </w:rPr>
        <w:t>內向型的人悲觀、文靜、猶豫、慢性子、含蓄、保守、謹慎、多慮、愛鑽牛角尖。</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Times New Roman" w:cs="新細明體" w:hint="eastAsia"/>
          <w:kern w:val="0"/>
          <w:szCs w:val="24"/>
          <w:lang w:eastAsia="zh-HK"/>
        </w:rPr>
        <w:br/>
      </w:r>
      <w:r w:rsidRPr="00F40CB3">
        <w:rPr>
          <w:rFonts w:ascii="Times New Roman" w:eastAsia="標楷體" w:hAnsi="Times New Roman" w:cs="新細明體" w:hint="eastAsia"/>
          <w:kern w:val="0"/>
          <w:szCs w:val="24"/>
          <w:lang w:eastAsia="zh-HK"/>
        </w:rPr>
        <w:br/>
      </w:r>
      <w:r w:rsidRPr="00F40CB3">
        <w:rPr>
          <w:rFonts w:ascii="Times New Roman" w:eastAsia="標楷體" w:hAnsi="標楷體" w:cs="新細明體" w:hint="eastAsia"/>
          <w:kern w:val="0"/>
          <w:szCs w:val="24"/>
          <w:lang w:eastAsia="zh-HK"/>
        </w:rPr>
        <w:t>兩種性格所含特質都各有好處，最理想是只取兩種的長處而摒除壞處。</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Times New Roman" w:cs="新細明體" w:hint="eastAsia"/>
          <w:kern w:val="0"/>
          <w:szCs w:val="24"/>
          <w:lang w:eastAsia="zh-HK"/>
        </w:rPr>
        <w:br/>
      </w:r>
      <w:r w:rsidRPr="00F40CB3">
        <w:rPr>
          <w:rFonts w:ascii="Times New Roman" w:eastAsia="標楷體" w:hAnsi="Times New Roman" w:cs="新細明體" w:hint="eastAsia"/>
          <w:kern w:val="0"/>
          <w:szCs w:val="24"/>
          <w:lang w:eastAsia="zh-HK"/>
        </w:rPr>
        <w:br/>
      </w:r>
      <w:r w:rsidRPr="00F40CB3">
        <w:rPr>
          <w:rFonts w:ascii="Times New Roman" w:eastAsia="標楷體" w:hAnsi="標楷體" w:cs="新細明體" w:hint="eastAsia"/>
          <w:kern w:val="0"/>
          <w:szCs w:val="24"/>
          <w:lang w:eastAsia="zh-HK"/>
        </w:rPr>
        <w:t>人之所以情緒反應不同，乃因人的性格不同，產生的</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效應也不同。若希望</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在我們的人生中起正面積極的作用，便應嘗試用一般的方法和手段，來改變性格中不好的特質。</w:t>
      </w:r>
    </w:p>
    <w:p w:rsidR="00960C9F" w:rsidRPr="00F40CB3" w:rsidRDefault="00670E06" w:rsidP="00F40CB3">
      <w:pPr>
        <w:widowControl/>
        <w:spacing w:beforeLines="0"/>
        <w:ind w:left="480" w:hangingChars="200" w:hanging="480"/>
        <w:rPr>
          <w:rFonts w:ascii="Times New Roman" w:eastAsia="標楷體" w:hAnsi="Times New Roman" w:cs="新細明體"/>
          <w:kern w:val="0"/>
          <w:szCs w:val="24"/>
        </w:rPr>
      </w:pPr>
      <w:r w:rsidRPr="00F40CB3">
        <w:rPr>
          <w:rFonts w:ascii="Times New Roman" w:eastAsia="標楷體" w:hAnsi="Times New Roman" w:cs="新細明體" w:hint="eastAsia"/>
          <w:kern w:val="0"/>
          <w:szCs w:val="24"/>
          <w:lang w:eastAsia="zh-HK"/>
        </w:rPr>
        <w:t xml:space="preserve"> </w:t>
      </w:r>
    </w:p>
    <w:p w:rsidR="00555A77" w:rsidRDefault="00670E06" w:rsidP="00555A77">
      <w:pPr>
        <w:widowControl/>
        <w:spacing w:beforeLines="0"/>
        <w:ind w:firstLine="0"/>
        <w:rPr>
          <w:rFonts w:ascii="Times New Roman" w:eastAsia="標楷體" w:hAnsi="Times New Roman" w:cs="新細明體"/>
          <w:kern w:val="0"/>
          <w:szCs w:val="24"/>
        </w:rPr>
      </w:pPr>
      <w:r w:rsidRPr="00F40CB3">
        <w:rPr>
          <w:rFonts w:ascii="Times New Roman" w:eastAsia="標楷體" w:hAnsi="標楷體" w:cs="新細明體" w:hint="eastAsia"/>
          <w:b/>
          <w:kern w:val="0"/>
          <w:szCs w:val="24"/>
          <w:lang w:eastAsia="zh-HK"/>
        </w:rPr>
        <w:t>培養孩子</w:t>
      </w:r>
      <w:r w:rsidRPr="00F40CB3">
        <w:rPr>
          <w:rFonts w:ascii="Times New Roman" w:eastAsia="標楷體" w:hAnsi="Times New Roman" w:cs="新細明體" w:hint="eastAsia"/>
          <w:b/>
          <w:kern w:val="0"/>
          <w:szCs w:val="24"/>
          <w:lang w:eastAsia="zh-HK"/>
        </w:rPr>
        <w:t>EQ</w:t>
      </w:r>
      <w:r w:rsidRPr="00F40CB3">
        <w:rPr>
          <w:rFonts w:ascii="Times New Roman" w:eastAsia="標楷體" w:hAnsi="標楷體" w:cs="新細明體" w:hint="eastAsia"/>
          <w:b/>
          <w:kern w:val="0"/>
          <w:szCs w:val="24"/>
          <w:lang w:eastAsia="zh-HK"/>
        </w:rPr>
        <w:t>的方法（改變性格）</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Times New Roman" w:cs="新細明體" w:hint="eastAsia"/>
          <w:kern w:val="0"/>
          <w:szCs w:val="24"/>
          <w:lang w:eastAsia="zh-HK"/>
        </w:rPr>
        <w:br/>
      </w:r>
    </w:p>
    <w:p w:rsidR="00555A77" w:rsidRDefault="00670E06" w:rsidP="00414429">
      <w:pPr>
        <w:widowControl/>
        <w:spacing w:beforeLines="0"/>
        <w:ind w:leftChars="200" w:left="480" w:firstLine="0"/>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方式要為孩子所喜歡。孩子多喜歡聽好音樂，但要他練習樂器，多半不喜歡，但至少不要令他感到抗拒﹔</w:t>
      </w:r>
      <w:r w:rsidRPr="00555A77">
        <w:rPr>
          <w:rFonts w:ascii="Times New Roman" w:eastAsia="標楷體" w:hAnsi="標楷體" w:cs="新細明體" w:hint="eastAsia"/>
          <w:kern w:val="0"/>
          <w:szCs w:val="24"/>
          <w:lang w:eastAsia="zh-HK"/>
        </w:rPr>
        <w:t xml:space="preserve"> </w:t>
      </w:r>
    </w:p>
    <w:p w:rsidR="00555A77" w:rsidRDefault="00670E06" w:rsidP="00414429">
      <w:pPr>
        <w:widowControl/>
        <w:spacing w:beforeLines="0"/>
        <w:ind w:leftChars="200" w:left="480" w:firstLine="0"/>
        <w:rPr>
          <w:rFonts w:ascii="Times New Roman" w:eastAsia="標楷體" w:hAnsi="標楷體" w:cs="新細明體"/>
          <w:kern w:val="0"/>
          <w:szCs w:val="24"/>
          <w:lang w:eastAsia="zh-HK"/>
        </w:rPr>
      </w:pPr>
      <w:r w:rsidRPr="00F40CB3">
        <w:rPr>
          <w:rFonts w:ascii="Times New Roman" w:eastAsia="標楷體" w:hAnsi="標楷體" w:cs="新細明體" w:hint="eastAsia"/>
          <w:kern w:val="0"/>
          <w:szCs w:val="24"/>
          <w:lang w:eastAsia="zh-HK"/>
        </w:rPr>
        <w:t>可以看得到成績，讓孩子有成就感</w:t>
      </w:r>
      <w:r w:rsidR="00555A77">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kern w:val="0"/>
          <w:szCs w:val="24"/>
          <w:lang w:eastAsia="zh-HK"/>
        </w:rPr>
        <w:t>有榮譽感</w:t>
      </w:r>
      <w:r w:rsidR="00555A77">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kern w:val="0"/>
          <w:szCs w:val="24"/>
          <w:lang w:eastAsia="zh-HK"/>
        </w:rPr>
        <w:t>要予以督促</w:t>
      </w:r>
      <w:r w:rsidR="00555A77">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kern w:val="0"/>
          <w:szCs w:val="24"/>
          <w:lang w:eastAsia="zh-HK"/>
        </w:rPr>
        <w:t>鼓勵</w:t>
      </w:r>
      <w:r w:rsidR="00555A77">
        <w:rPr>
          <w:rFonts w:ascii="Times New Roman" w:eastAsia="標楷體" w:hAnsi="標楷體" w:cs="新細明體" w:hint="eastAsia"/>
          <w:kern w:val="0"/>
          <w:szCs w:val="24"/>
          <w:lang w:eastAsia="zh-HK"/>
        </w:rPr>
        <w:t>、</w:t>
      </w:r>
      <w:r w:rsidRPr="00F40CB3">
        <w:rPr>
          <w:rFonts w:ascii="Times New Roman" w:eastAsia="標楷體" w:hAnsi="標楷體" w:cs="新細明體" w:hint="eastAsia"/>
          <w:kern w:val="0"/>
          <w:szCs w:val="24"/>
          <w:lang w:eastAsia="zh-HK"/>
        </w:rPr>
        <w:t>配合﹔</w:t>
      </w:r>
    </w:p>
    <w:p w:rsidR="00555A77" w:rsidRDefault="00555A77" w:rsidP="00414429">
      <w:pPr>
        <w:widowControl/>
        <w:spacing w:beforeLines="0"/>
        <w:ind w:leftChars="200" w:left="480" w:firstLine="0"/>
        <w:rPr>
          <w:rFonts w:ascii="Times New Roman" w:eastAsia="標楷體" w:hAnsi="標楷體" w:cs="新細明體"/>
          <w:kern w:val="0"/>
          <w:szCs w:val="24"/>
          <w:lang w:eastAsia="zh-HK"/>
        </w:rPr>
      </w:pPr>
    </w:p>
    <w:p w:rsidR="00960C9F" w:rsidRPr="00F40CB3" w:rsidRDefault="00670E06" w:rsidP="00414429">
      <w:pPr>
        <w:widowControl/>
        <w:spacing w:beforeLines="0"/>
        <w:ind w:leftChars="200" w:left="480" w:firstLine="0"/>
        <w:rPr>
          <w:rFonts w:ascii="Times New Roman" w:eastAsia="標楷體" w:hAnsi="Times New Roman" w:cs="新細明體"/>
          <w:kern w:val="0"/>
          <w:szCs w:val="24"/>
        </w:rPr>
      </w:pPr>
      <w:r w:rsidRPr="00F40CB3">
        <w:rPr>
          <w:rFonts w:ascii="Times New Roman" w:eastAsia="標楷體" w:hAnsi="標楷體" w:cs="新細明體" w:hint="eastAsia"/>
          <w:kern w:val="0"/>
          <w:szCs w:val="24"/>
          <w:lang w:eastAsia="zh-HK"/>
        </w:rPr>
        <w:t xml:space="preserve">了解孩子性格上的弱點而設計其陶冶之法，不一定上述範圍之內。　</w:t>
      </w:r>
    </w:p>
    <w:p w:rsidR="00960C9F" w:rsidRPr="00F40CB3" w:rsidRDefault="00670E06" w:rsidP="00F40CB3">
      <w:pPr>
        <w:widowControl/>
        <w:spacing w:beforeLines="0"/>
        <w:ind w:left="480" w:hangingChars="200" w:hanging="480"/>
        <w:rPr>
          <w:rFonts w:ascii="Times New Roman" w:eastAsia="標楷體" w:hAnsi="Times New Roman" w:cs="新細明體"/>
          <w:kern w:val="0"/>
          <w:szCs w:val="24"/>
        </w:rPr>
      </w:pPr>
      <w:r w:rsidRPr="00F40CB3">
        <w:rPr>
          <w:rFonts w:ascii="Times New Roman" w:eastAsia="標楷體" w:hAnsi="Times New Roman" w:cs="新細明體" w:hint="eastAsia"/>
          <w:kern w:val="0"/>
          <w:szCs w:val="24"/>
          <w:lang w:eastAsia="zh-HK"/>
        </w:rPr>
        <w:t xml:space="preserve"> </w:t>
      </w:r>
    </w:p>
    <w:p w:rsidR="00555A77" w:rsidRDefault="00670E06" w:rsidP="00414429">
      <w:pPr>
        <w:widowControl/>
        <w:spacing w:beforeLines="0"/>
        <w:ind w:firstLine="0"/>
        <w:rPr>
          <w:rFonts w:ascii="Times New Roman" w:eastAsia="標楷體" w:hAnsi="Times New Roman" w:cs="新細明體"/>
          <w:kern w:val="0"/>
          <w:szCs w:val="24"/>
        </w:rPr>
      </w:pPr>
      <w:r w:rsidRPr="00F40CB3">
        <w:rPr>
          <w:rFonts w:ascii="Times New Roman" w:eastAsia="標楷體" w:hAnsi="標楷體" w:cs="新細明體" w:hint="eastAsia"/>
          <w:b/>
          <w:kern w:val="0"/>
          <w:szCs w:val="24"/>
          <w:lang w:eastAsia="zh-HK"/>
        </w:rPr>
        <w:t>在學校裡培養</w:t>
      </w:r>
      <w:r w:rsidRPr="00F40CB3">
        <w:rPr>
          <w:rFonts w:ascii="Times New Roman" w:eastAsia="標楷體" w:hAnsi="Times New Roman" w:cs="新細明體" w:hint="eastAsia"/>
          <w:b/>
          <w:kern w:val="0"/>
          <w:szCs w:val="24"/>
          <w:lang w:eastAsia="zh-HK"/>
        </w:rPr>
        <w:t xml:space="preserve">EQ </w:t>
      </w:r>
      <w:r w:rsidRPr="00F40CB3">
        <w:rPr>
          <w:rFonts w:ascii="Times New Roman" w:eastAsia="標楷體" w:hAnsi="Times New Roman" w:cs="新細明體" w:hint="eastAsia"/>
          <w:kern w:val="0"/>
          <w:szCs w:val="24"/>
          <w:lang w:eastAsia="zh-HK"/>
        </w:rPr>
        <w:br/>
      </w:r>
    </w:p>
    <w:p w:rsidR="00555A77" w:rsidRDefault="00670E06" w:rsidP="00414429">
      <w:pPr>
        <w:widowControl/>
        <w:spacing w:beforeLines="0"/>
        <w:ind w:leftChars="200" w:left="480" w:firstLine="0"/>
        <w:jc w:val="both"/>
        <w:rPr>
          <w:rFonts w:ascii="Times New Roman" w:eastAsia="標楷體" w:hAnsi="標楷體" w:cs="新細明體"/>
          <w:kern w:val="0"/>
          <w:szCs w:val="24"/>
        </w:rPr>
      </w:pPr>
      <w:r w:rsidRPr="00F40CB3">
        <w:rPr>
          <w:rFonts w:ascii="Times New Roman" w:eastAsia="標楷體" w:hAnsi="標楷體" w:cs="新細明體" w:hint="eastAsia"/>
          <w:kern w:val="0"/>
          <w:szCs w:val="24"/>
          <w:lang w:eastAsia="zh-HK"/>
        </w:rPr>
        <w:t>學校只有兩種「東西」：功課和人（同學），</w:t>
      </w:r>
      <w:r w:rsidRPr="00555A77">
        <w:rPr>
          <w:rFonts w:ascii="Times New Roman" w:eastAsia="標楷體" w:hAnsi="標楷體" w:cs="新細明體" w:hint="eastAsia"/>
          <w:kern w:val="0"/>
          <w:szCs w:val="24"/>
          <w:lang w:eastAsia="zh-HK"/>
        </w:rPr>
        <w:t>IQ</w:t>
      </w:r>
      <w:r w:rsidRPr="00F40CB3">
        <w:rPr>
          <w:rFonts w:ascii="Times New Roman" w:eastAsia="標楷體" w:hAnsi="標楷體" w:cs="新細明體" w:hint="eastAsia"/>
          <w:kern w:val="0"/>
          <w:szCs w:val="24"/>
          <w:lang w:eastAsia="zh-HK"/>
        </w:rPr>
        <w:t>高的，幫助學習﹔在學習的過程中，也強化下了</w:t>
      </w:r>
      <w:r w:rsidRPr="00555A77">
        <w:rPr>
          <w:rFonts w:ascii="Times New Roman" w:eastAsia="標楷體" w:hAnsi="標楷體" w:cs="新細明體" w:hint="eastAsia"/>
          <w:kern w:val="0"/>
          <w:szCs w:val="24"/>
          <w:lang w:eastAsia="zh-HK"/>
        </w:rPr>
        <w:t>EQ</w:t>
      </w:r>
      <w:r w:rsidR="00414429">
        <w:rPr>
          <w:rFonts w:ascii="Times New Roman" w:eastAsia="標楷體" w:hAnsi="標楷體" w:cs="新細明體" w:hint="eastAsia"/>
          <w:kern w:val="0"/>
          <w:szCs w:val="24"/>
        </w:rPr>
        <w:t>；</w:t>
      </w:r>
      <w:r w:rsidRPr="00F40CB3">
        <w:rPr>
          <w:rFonts w:ascii="Times New Roman" w:eastAsia="標楷體" w:hAnsi="標楷體" w:cs="新細明體" w:hint="eastAsia"/>
          <w:kern w:val="0"/>
          <w:szCs w:val="24"/>
          <w:lang w:eastAsia="zh-HK"/>
        </w:rPr>
        <w:t>若缺乏溝通技巧，無法正確處理情勢，便會使很多青少年雙重失敗：學業與做人都掉隊﹔</w:t>
      </w:r>
      <w:r w:rsidRPr="00555A77">
        <w:rPr>
          <w:rFonts w:ascii="Times New Roman" w:eastAsia="標楷體" w:hAnsi="標楷體" w:cs="新細明體" w:hint="eastAsia"/>
          <w:kern w:val="0"/>
          <w:szCs w:val="24"/>
          <w:lang w:eastAsia="zh-HK"/>
        </w:rPr>
        <w:t xml:space="preserve"> </w:t>
      </w:r>
    </w:p>
    <w:p w:rsidR="00555A77" w:rsidRDefault="00555A77" w:rsidP="00414429">
      <w:pPr>
        <w:widowControl/>
        <w:spacing w:beforeLines="0"/>
        <w:ind w:leftChars="200" w:left="480" w:firstLine="0"/>
        <w:jc w:val="both"/>
        <w:rPr>
          <w:rFonts w:ascii="Times New Roman" w:eastAsia="標楷體" w:hAnsi="標楷體" w:cs="新細明體"/>
          <w:kern w:val="0"/>
          <w:szCs w:val="24"/>
        </w:rPr>
      </w:pPr>
    </w:p>
    <w:p w:rsidR="00555A77" w:rsidRDefault="00670E06" w:rsidP="00414429">
      <w:pPr>
        <w:widowControl/>
        <w:spacing w:beforeLines="0"/>
        <w:ind w:leftChars="200" w:left="480" w:firstLine="0"/>
        <w:jc w:val="both"/>
        <w:rPr>
          <w:rFonts w:ascii="Times New Roman" w:eastAsia="標楷體" w:hAnsi="標楷體" w:cs="新細明體"/>
          <w:kern w:val="0"/>
          <w:szCs w:val="24"/>
        </w:rPr>
      </w:pPr>
      <w:r w:rsidRPr="00F40CB3">
        <w:rPr>
          <w:rFonts w:ascii="Times New Roman" w:eastAsia="標楷體" w:hAnsi="標楷體" w:cs="新細明體" w:hint="eastAsia"/>
          <w:kern w:val="0"/>
          <w:szCs w:val="24"/>
          <w:lang w:eastAsia="zh-HK"/>
        </w:rPr>
        <w:t>青少年必須知彼知己才能與人溝通，要以自己身處的角度去評估人與事。自己都會做的，不是出於惡意，遇上時，就不必反應激烈。溝通的基礎是先放下敵意，發展成</w:t>
      </w:r>
      <w:r w:rsidRPr="00555A77">
        <w:rPr>
          <w:rFonts w:ascii="Times New Roman" w:eastAsia="標楷體" w:hAnsi="標楷體" w:cs="新細明體" w:hint="eastAsia"/>
          <w:kern w:val="0"/>
          <w:szCs w:val="24"/>
          <w:lang w:eastAsia="zh-HK"/>
        </w:rPr>
        <w:t>EQ</w:t>
      </w:r>
      <w:r w:rsidRPr="00F40CB3">
        <w:rPr>
          <w:rFonts w:ascii="Times New Roman" w:eastAsia="標楷體" w:hAnsi="標楷體" w:cs="新細明體" w:hint="eastAsia"/>
          <w:kern w:val="0"/>
          <w:szCs w:val="24"/>
          <w:lang w:eastAsia="zh-HK"/>
        </w:rPr>
        <w:t>，就沒有暴力﹔</w:t>
      </w:r>
      <w:r w:rsidRPr="00555A77">
        <w:rPr>
          <w:rFonts w:ascii="Times New Roman" w:eastAsia="標楷體" w:hAnsi="標楷體" w:cs="新細明體" w:hint="eastAsia"/>
          <w:kern w:val="0"/>
          <w:szCs w:val="24"/>
          <w:lang w:eastAsia="zh-HK"/>
        </w:rPr>
        <w:t xml:space="preserve"> </w:t>
      </w:r>
    </w:p>
    <w:p w:rsidR="00555A77" w:rsidRDefault="00555A77" w:rsidP="00414429">
      <w:pPr>
        <w:widowControl/>
        <w:spacing w:beforeLines="0"/>
        <w:ind w:leftChars="200" w:left="480" w:firstLine="0"/>
        <w:jc w:val="both"/>
        <w:rPr>
          <w:rFonts w:ascii="Times New Roman" w:eastAsia="標楷體" w:hAnsi="標楷體" w:cs="新細明體"/>
          <w:kern w:val="0"/>
          <w:szCs w:val="24"/>
        </w:rPr>
      </w:pPr>
    </w:p>
    <w:p w:rsidR="00555A77" w:rsidRDefault="00670E06" w:rsidP="00414429">
      <w:pPr>
        <w:widowControl/>
        <w:spacing w:beforeLines="0"/>
        <w:ind w:leftChars="200" w:left="480" w:firstLine="0"/>
        <w:jc w:val="both"/>
        <w:rPr>
          <w:rFonts w:ascii="Times New Roman" w:eastAsia="標楷體" w:hAnsi="標楷體" w:cs="新細明體"/>
          <w:kern w:val="0"/>
          <w:szCs w:val="24"/>
        </w:rPr>
      </w:pPr>
      <w:r w:rsidRPr="00F40CB3">
        <w:rPr>
          <w:rFonts w:ascii="Times New Roman" w:eastAsia="標楷體" w:hAnsi="標楷體" w:cs="新細明體" w:hint="eastAsia"/>
          <w:kern w:val="0"/>
          <w:szCs w:val="24"/>
          <w:lang w:eastAsia="zh-HK"/>
        </w:rPr>
        <w:t>情緒無出路，又不懂得表達自己，會發展成抑鬱症，表現在自暴自棄，行為乖異﹔</w:t>
      </w:r>
    </w:p>
    <w:p w:rsidR="00555A77" w:rsidRDefault="00555A77" w:rsidP="00414429">
      <w:pPr>
        <w:widowControl/>
        <w:spacing w:beforeLines="0"/>
        <w:ind w:leftChars="200" w:left="480" w:firstLine="0"/>
        <w:jc w:val="both"/>
        <w:rPr>
          <w:rFonts w:ascii="Times New Roman" w:eastAsia="標楷體" w:hAnsi="標楷體" w:cs="新細明體"/>
          <w:kern w:val="0"/>
          <w:szCs w:val="24"/>
        </w:rPr>
      </w:pPr>
    </w:p>
    <w:p w:rsidR="00555A77" w:rsidRDefault="00670E06" w:rsidP="00414429">
      <w:pPr>
        <w:widowControl/>
        <w:spacing w:beforeLines="0"/>
        <w:ind w:leftChars="200" w:left="480" w:firstLine="0"/>
        <w:jc w:val="both"/>
        <w:rPr>
          <w:rFonts w:ascii="Times New Roman" w:eastAsia="標楷體" w:hAnsi="Times New Roman" w:cs="新細明體"/>
          <w:kern w:val="0"/>
          <w:szCs w:val="24"/>
        </w:rPr>
      </w:pPr>
      <w:r w:rsidRPr="00F40CB3">
        <w:rPr>
          <w:rFonts w:ascii="Times New Roman" w:eastAsia="標楷體" w:hAnsi="標楷體" w:cs="新細明體" w:hint="eastAsia"/>
          <w:kern w:val="0"/>
          <w:szCs w:val="24"/>
          <w:lang w:eastAsia="zh-HK"/>
        </w:rPr>
        <w:t>能抵受快樂的誘惑，能押後快樂的享受就是情緒的調整</w:t>
      </w:r>
      <w:r w:rsidR="00555A77">
        <w:rPr>
          <w:rFonts w:ascii="Times New Roman" w:eastAsia="標楷體" w:hAnsi="標楷體" w:cs="新細明體" w:hint="eastAsia"/>
          <w:kern w:val="0"/>
          <w:szCs w:val="24"/>
        </w:rPr>
        <w:t>、</w:t>
      </w:r>
      <w:r w:rsidRPr="00F40CB3">
        <w:rPr>
          <w:rFonts w:ascii="Times New Roman" w:eastAsia="標楷體" w:hAnsi="標楷體" w:cs="新細明體" w:hint="eastAsia"/>
          <w:kern w:val="0"/>
          <w:szCs w:val="24"/>
          <w:lang w:eastAsia="zh-HK"/>
        </w:rPr>
        <w:t>克制，學習知識與技能固然可測出誰的</w:t>
      </w:r>
      <w:r w:rsidRPr="00F40CB3">
        <w:rPr>
          <w:rFonts w:ascii="Times New Roman" w:eastAsia="標楷體" w:hAnsi="Times New Roman" w:cs="新細明體" w:hint="eastAsia"/>
          <w:kern w:val="0"/>
          <w:szCs w:val="24"/>
          <w:lang w:eastAsia="zh-HK"/>
        </w:rPr>
        <w:t>IQ</w:t>
      </w:r>
      <w:r w:rsidRPr="00F40CB3">
        <w:rPr>
          <w:rFonts w:ascii="Times New Roman" w:eastAsia="標楷體" w:hAnsi="標楷體" w:cs="新細明體" w:hint="eastAsia"/>
          <w:kern w:val="0"/>
          <w:szCs w:val="24"/>
          <w:lang w:eastAsia="zh-HK"/>
        </w:rPr>
        <w:t>發揮作用，同時也幫助</w:t>
      </w:r>
      <w:r w:rsidRPr="00F40CB3">
        <w:rPr>
          <w:rFonts w:ascii="Times New Roman" w:eastAsia="標楷體" w:hAnsi="Times New Roman" w:cs="新細明體" w:hint="eastAsia"/>
          <w:kern w:val="0"/>
          <w:szCs w:val="24"/>
          <w:lang w:eastAsia="zh-HK"/>
        </w:rPr>
        <w:t>EQ</w:t>
      </w:r>
      <w:r w:rsidRPr="00F40CB3">
        <w:rPr>
          <w:rFonts w:ascii="Times New Roman" w:eastAsia="標楷體" w:hAnsi="標楷體" w:cs="新細明體" w:hint="eastAsia"/>
          <w:kern w:val="0"/>
          <w:szCs w:val="24"/>
          <w:lang w:eastAsia="zh-HK"/>
        </w:rPr>
        <w:t>的培養和性格的訓練﹔</w:t>
      </w:r>
      <w:r w:rsidRPr="00F40CB3">
        <w:rPr>
          <w:rFonts w:ascii="Times New Roman" w:eastAsia="標楷體" w:hAnsi="Times New Roman" w:cs="新細明體" w:hint="eastAsia"/>
          <w:kern w:val="0"/>
          <w:szCs w:val="24"/>
          <w:lang w:eastAsia="zh-HK"/>
        </w:rPr>
        <w:t xml:space="preserve"> </w:t>
      </w:r>
    </w:p>
    <w:p w:rsidR="00555A77" w:rsidRDefault="00555A77" w:rsidP="00414429">
      <w:pPr>
        <w:widowControl/>
        <w:spacing w:beforeLines="0"/>
        <w:ind w:leftChars="200" w:left="480" w:firstLine="0"/>
        <w:jc w:val="both"/>
        <w:rPr>
          <w:rFonts w:ascii="Times New Roman" w:eastAsia="標楷體" w:hAnsi="標楷體" w:cs="新細明體"/>
          <w:kern w:val="0"/>
          <w:szCs w:val="24"/>
        </w:rPr>
      </w:pPr>
    </w:p>
    <w:p w:rsidR="00960C9F" w:rsidRDefault="00670E06" w:rsidP="00414429">
      <w:pPr>
        <w:widowControl/>
        <w:spacing w:beforeLines="0"/>
        <w:ind w:leftChars="200" w:left="480" w:firstLine="0"/>
        <w:jc w:val="both"/>
        <w:rPr>
          <w:rFonts w:ascii="Times New Roman" w:eastAsia="標楷體" w:hAnsi="Times New Roman" w:cs="新細明體"/>
          <w:kern w:val="0"/>
          <w:szCs w:val="24"/>
        </w:rPr>
      </w:pPr>
      <w:r w:rsidRPr="00F40CB3">
        <w:rPr>
          <w:rFonts w:ascii="Times New Roman" w:eastAsia="標楷體" w:hAnsi="標楷體" w:cs="新細明體" w:hint="eastAsia"/>
          <w:kern w:val="0"/>
          <w:szCs w:val="24"/>
          <w:lang w:eastAsia="zh-HK"/>
        </w:rPr>
        <w:t>情緒也是一種生理反應，更是人可以自覺得到的生理反應（指某些情緒，非全部）。當情緒來時，可嘗試用簡單的方法去平復</w:t>
      </w:r>
      <w:r w:rsidR="00555A77">
        <w:rPr>
          <w:rFonts w:ascii="Times New Roman" w:eastAsia="標楷體" w:hAnsi="標楷體" w:cs="新細明體" w:hint="eastAsia"/>
          <w:kern w:val="0"/>
          <w:szCs w:val="24"/>
        </w:rPr>
        <w:t>、</w:t>
      </w:r>
      <w:r w:rsidRPr="00F40CB3">
        <w:rPr>
          <w:rFonts w:ascii="Times New Roman" w:eastAsia="標楷體" w:hAnsi="標楷體" w:cs="新細明體" w:hint="eastAsia"/>
          <w:kern w:val="0"/>
          <w:szCs w:val="24"/>
          <w:lang w:eastAsia="zh-HK"/>
        </w:rPr>
        <w:t>克制，避免不必要的行動，例如你在氣極時，揮拳打人之前，先在心中默數十下，就打不成了。</w:t>
      </w:r>
      <w:r w:rsidRPr="00F40CB3">
        <w:rPr>
          <w:rFonts w:ascii="Times New Roman" w:eastAsia="標楷體" w:hAnsi="Times New Roman" w:cs="新細明體" w:hint="eastAsia"/>
          <w:kern w:val="0"/>
          <w:szCs w:val="24"/>
          <w:lang w:eastAsia="zh-HK"/>
        </w:rPr>
        <w:t xml:space="preserve"> </w:t>
      </w:r>
    </w:p>
    <w:p w:rsidR="00555A77" w:rsidRDefault="00555A77" w:rsidP="00414429">
      <w:pPr>
        <w:widowControl/>
        <w:spacing w:beforeLines="0"/>
        <w:ind w:firstLine="0"/>
        <w:rPr>
          <w:rFonts w:ascii="Times New Roman" w:eastAsia="標楷體" w:hAnsi="Times New Roman" w:cs="新細明體"/>
          <w:b/>
          <w:bCs/>
          <w:kern w:val="0"/>
          <w:szCs w:val="24"/>
        </w:rPr>
      </w:pPr>
    </w:p>
    <w:p w:rsidR="00555A77" w:rsidRDefault="00670E06" w:rsidP="00414429">
      <w:pPr>
        <w:widowControl/>
        <w:spacing w:beforeLines="0"/>
        <w:ind w:firstLine="0"/>
        <w:rPr>
          <w:rFonts w:ascii="Times New Roman" w:eastAsia="標楷體" w:hAnsi="Times New Roman" w:cs="新細明體"/>
          <w:b/>
          <w:bCs/>
          <w:kern w:val="0"/>
          <w:szCs w:val="24"/>
          <w:shd w:val="clear" w:color="auto" w:fill="80FFFF"/>
        </w:rPr>
      </w:pPr>
      <w:r w:rsidRPr="00F40CB3">
        <w:rPr>
          <w:rFonts w:ascii="Times New Roman" w:eastAsia="標楷體" w:hAnsi="Times New Roman" w:cs="新細明體" w:hint="eastAsia"/>
          <w:b/>
          <w:bCs/>
          <w:kern w:val="0"/>
          <w:szCs w:val="24"/>
          <w:lang w:eastAsia="zh-HK"/>
        </w:rPr>
        <w:t>EQ</w:t>
      </w:r>
      <w:r w:rsidRPr="00F40CB3">
        <w:rPr>
          <w:rFonts w:ascii="Times New Roman" w:eastAsia="標楷體" w:hAnsi="標楷體" w:cs="新細明體" w:hint="eastAsia"/>
          <w:b/>
          <w:bCs/>
          <w:kern w:val="0"/>
          <w:szCs w:val="24"/>
          <w:lang w:eastAsia="zh-HK"/>
        </w:rPr>
        <w:t>的本源</w:t>
      </w:r>
      <w:r w:rsidRPr="00F40CB3">
        <w:rPr>
          <w:rFonts w:ascii="Times New Roman" w:eastAsia="標楷體" w:hAnsi="Times New Roman" w:cs="新細明體" w:hint="eastAsia"/>
          <w:b/>
          <w:bCs/>
          <w:kern w:val="0"/>
          <w:szCs w:val="24"/>
          <w:lang w:eastAsia="zh-HK"/>
        </w:rPr>
        <w:t xml:space="preserve"> </w:t>
      </w:r>
      <w:r w:rsidRPr="00F40CB3">
        <w:rPr>
          <w:rFonts w:ascii="Times New Roman" w:eastAsia="標楷體" w:hAnsi="Times New Roman" w:cs="新細明體" w:hint="eastAsia"/>
          <w:b/>
          <w:bCs/>
          <w:kern w:val="0"/>
          <w:szCs w:val="24"/>
          <w:shd w:val="clear" w:color="auto" w:fill="80FFFF"/>
          <w:lang w:eastAsia="zh-HK"/>
        </w:rPr>
        <w:br/>
      </w:r>
    </w:p>
    <w:p w:rsidR="00555A77" w:rsidRDefault="00670E06" w:rsidP="00414429">
      <w:pPr>
        <w:widowControl/>
        <w:spacing w:beforeLines="0"/>
        <w:ind w:leftChars="200" w:left="480" w:firstLine="0"/>
        <w:jc w:val="both"/>
        <w:rPr>
          <w:rFonts w:ascii="Times New Roman" w:eastAsia="標楷體" w:hAnsi="標楷體" w:cs="新細明體"/>
          <w:kern w:val="0"/>
          <w:szCs w:val="24"/>
        </w:rPr>
      </w:pPr>
      <w:r w:rsidRPr="00555A77">
        <w:rPr>
          <w:rFonts w:ascii="Times New Roman" w:eastAsia="標楷體" w:hAnsi="標楷體" w:cs="新細明體" w:hint="eastAsia"/>
          <w:kern w:val="0"/>
          <w:szCs w:val="24"/>
          <w:lang w:eastAsia="zh-HK"/>
        </w:rPr>
        <w:t>來自身受感</w:t>
      </w:r>
      <w:r w:rsidRPr="00555A77">
        <w:rPr>
          <w:rFonts w:ascii="Times New Roman" w:eastAsia="標楷體" w:hAnsi="標楷體" w:cs="新細明體" w:hint="eastAsia"/>
          <w:kern w:val="0"/>
          <w:szCs w:val="24"/>
          <w:lang w:eastAsia="zh-HK"/>
        </w:rPr>
        <w:t>(Empathy)</w:t>
      </w:r>
      <w:r w:rsidRPr="00555A77">
        <w:rPr>
          <w:rFonts w:ascii="Times New Roman" w:eastAsia="標楷體" w:hAnsi="標楷體" w:cs="新細明體" w:hint="eastAsia"/>
          <w:kern w:val="0"/>
          <w:szCs w:val="24"/>
          <w:lang w:eastAsia="zh-HK"/>
        </w:rPr>
        <w:t>。身受感是學習來的，人在一出生就開始從父母那裡感應及學習身受感。</w:t>
      </w:r>
      <w:r w:rsidRPr="00555A77">
        <w:rPr>
          <w:rFonts w:ascii="Times New Roman" w:eastAsia="標楷體" w:hAnsi="標楷體" w:cs="新細明體" w:hint="eastAsia"/>
          <w:kern w:val="0"/>
          <w:szCs w:val="24"/>
          <w:lang w:eastAsia="zh-HK"/>
        </w:rPr>
        <w:t xml:space="preserve"> </w:t>
      </w:r>
      <w:r w:rsidRPr="00555A77">
        <w:rPr>
          <w:rFonts w:ascii="Times New Roman" w:eastAsia="標楷體" w:hAnsi="標楷體" w:cs="新細明體" w:hint="eastAsia"/>
          <w:kern w:val="0"/>
          <w:szCs w:val="24"/>
          <w:lang w:eastAsia="zh-HK"/>
        </w:rPr>
        <w:br/>
      </w:r>
    </w:p>
    <w:p w:rsidR="00555A77" w:rsidRDefault="00670E06" w:rsidP="00414429">
      <w:pPr>
        <w:widowControl/>
        <w:spacing w:beforeLines="0"/>
        <w:ind w:leftChars="200" w:left="480" w:firstLine="0"/>
        <w:jc w:val="both"/>
        <w:rPr>
          <w:rFonts w:ascii="Times New Roman" w:eastAsia="標楷體" w:hAnsi="標楷體" w:cs="新細明體"/>
          <w:kern w:val="0"/>
          <w:szCs w:val="24"/>
        </w:rPr>
      </w:pPr>
      <w:r w:rsidRPr="00555A77">
        <w:rPr>
          <w:rFonts w:ascii="Times New Roman" w:eastAsia="標楷體" w:hAnsi="標楷體" w:cs="新細明體" w:hint="eastAsia"/>
          <w:kern w:val="0"/>
          <w:szCs w:val="24"/>
          <w:lang w:eastAsia="zh-HK"/>
        </w:rPr>
        <w:t>人必先愛自己，由愛自己出發去代入他人，與他人感同身受，也等同愛他人。身受感有道德作基礎，發展</w:t>
      </w:r>
      <w:r w:rsidRPr="00555A77">
        <w:rPr>
          <w:rFonts w:ascii="Times New Roman" w:eastAsia="標楷體" w:hAnsi="標楷體" w:cs="新細明體" w:hint="eastAsia"/>
          <w:kern w:val="0"/>
          <w:szCs w:val="24"/>
          <w:lang w:eastAsia="zh-HK"/>
        </w:rPr>
        <w:t>EQ</w:t>
      </w:r>
      <w:r w:rsidRPr="00555A77">
        <w:rPr>
          <w:rFonts w:ascii="Times New Roman" w:eastAsia="標楷體" w:hAnsi="標楷體" w:cs="新細明體" w:hint="eastAsia"/>
          <w:kern w:val="0"/>
          <w:szCs w:val="24"/>
          <w:lang w:eastAsia="zh-HK"/>
        </w:rPr>
        <w:t>，也有道德在其中。</w:t>
      </w:r>
      <w:r w:rsidRPr="00555A77">
        <w:rPr>
          <w:rFonts w:ascii="Times New Roman" w:eastAsia="標楷體" w:hAnsi="標楷體" w:cs="新細明體" w:hint="eastAsia"/>
          <w:kern w:val="0"/>
          <w:szCs w:val="24"/>
          <w:lang w:eastAsia="zh-HK"/>
        </w:rPr>
        <w:t xml:space="preserve"> </w:t>
      </w:r>
      <w:r w:rsidRPr="00555A77">
        <w:rPr>
          <w:rFonts w:ascii="Times New Roman" w:eastAsia="標楷體" w:hAnsi="標楷體" w:cs="新細明體" w:hint="eastAsia"/>
          <w:kern w:val="0"/>
          <w:szCs w:val="24"/>
          <w:lang w:eastAsia="zh-HK"/>
        </w:rPr>
        <w:br/>
      </w:r>
    </w:p>
    <w:p w:rsidR="00670E06" w:rsidRDefault="00670E06" w:rsidP="00414429">
      <w:pPr>
        <w:widowControl/>
        <w:spacing w:beforeLines="0"/>
        <w:ind w:leftChars="200" w:left="480" w:firstLine="0"/>
        <w:jc w:val="both"/>
        <w:rPr>
          <w:rFonts w:ascii="Times New Roman" w:eastAsia="標楷體" w:hAnsi="標楷體" w:cs="新細明體"/>
          <w:kern w:val="0"/>
          <w:szCs w:val="24"/>
        </w:rPr>
      </w:pPr>
      <w:r w:rsidRPr="00555A77">
        <w:rPr>
          <w:rFonts w:ascii="Times New Roman" w:eastAsia="標楷體" w:hAnsi="標楷體" w:cs="新細明體" w:hint="eastAsia"/>
          <w:kern w:val="0"/>
          <w:szCs w:val="24"/>
          <w:lang w:eastAsia="zh-HK"/>
        </w:rPr>
        <w:t>子女從父母身上學習和體會到身受感</w:t>
      </w:r>
      <w:r w:rsidR="00555A77">
        <w:rPr>
          <w:rFonts w:ascii="Times New Roman" w:eastAsia="標楷體" w:hAnsi="標楷體" w:cs="新細明體" w:hint="eastAsia"/>
          <w:kern w:val="0"/>
          <w:szCs w:val="24"/>
        </w:rPr>
        <w:t>、</w:t>
      </w:r>
      <w:r w:rsidRPr="00555A77">
        <w:rPr>
          <w:rFonts w:ascii="Times New Roman" w:eastAsia="標楷體" w:hAnsi="標楷體" w:cs="新細明體" w:hint="eastAsia"/>
          <w:kern w:val="0"/>
          <w:szCs w:val="24"/>
          <w:lang w:eastAsia="zh-HK"/>
        </w:rPr>
        <w:t>行為</w:t>
      </w:r>
      <w:r w:rsidR="00555A77">
        <w:rPr>
          <w:rFonts w:ascii="Times New Roman" w:eastAsia="標楷體" w:hAnsi="標楷體" w:cs="新細明體" w:hint="eastAsia"/>
          <w:kern w:val="0"/>
          <w:szCs w:val="24"/>
        </w:rPr>
        <w:t>、</w:t>
      </w:r>
      <w:r w:rsidRPr="00555A77">
        <w:rPr>
          <w:rFonts w:ascii="Times New Roman" w:eastAsia="標楷體" w:hAnsi="標楷體" w:cs="新細明體" w:hint="eastAsia"/>
          <w:kern w:val="0"/>
          <w:szCs w:val="24"/>
          <w:lang w:eastAsia="zh-HK"/>
        </w:rPr>
        <w:t>情緒處理初階，這對他們的個性與</w:t>
      </w:r>
      <w:r w:rsidRPr="00555A77">
        <w:rPr>
          <w:rFonts w:ascii="Times New Roman" w:eastAsia="標楷體" w:hAnsi="標楷體" w:cs="新細明體" w:hint="eastAsia"/>
          <w:kern w:val="0"/>
          <w:szCs w:val="24"/>
          <w:lang w:eastAsia="zh-HK"/>
        </w:rPr>
        <w:t>EQ</w:t>
      </w:r>
      <w:r w:rsidRPr="00555A77">
        <w:rPr>
          <w:rFonts w:ascii="Times New Roman" w:eastAsia="標楷體" w:hAnsi="標楷體" w:cs="新細明體" w:hint="eastAsia"/>
          <w:kern w:val="0"/>
          <w:szCs w:val="24"/>
          <w:lang w:eastAsia="zh-HK"/>
        </w:rPr>
        <w:t>增長的關係至大，問題青少年多來自破碎家庭是最好的說明。家庭是培養身受感非常重要的地方。</w:t>
      </w:r>
      <w:r w:rsidRPr="00555A77">
        <w:rPr>
          <w:rFonts w:ascii="Times New Roman" w:eastAsia="標楷體" w:hAnsi="標楷體" w:cs="新細明體" w:hint="eastAsia"/>
          <w:kern w:val="0"/>
          <w:szCs w:val="24"/>
          <w:lang w:eastAsia="zh-HK"/>
        </w:rPr>
        <w:t xml:space="preserve"> </w:t>
      </w:r>
    </w:p>
    <w:p w:rsidR="00670E06" w:rsidRPr="00F40CB3" w:rsidRDefault="00670E06" w:rsidP="00414429">
      <w:pPr>
        <w:widowControl/>
        <w:spacing w:beforeLines="0"/>
        <w:ind w:leftChars="200" w:left="480" w:firstLine="0"/>
        <w:rPr>
          <w:rFonts w:ascii="Times New Roman" w:eastAsia="標楷體" w:hAnsi="Times New Roman"/>
          <w:sz w:val="28"/>
          <w:szCs w:val="28"/>
        </w:rPr>
      </w:pPr>
      <w:r w:rsidRPr="00F40CB3">
        <w:rPr>
          <w:rFonts w:ascii="Times New Roman" w:eastAsia="標楷體" w:hAnsi="標楷體" w:cs="新細明體" w:hint="eastAsia"/>
          <w:kern w:val="0"/>
          <w:szCs w:val="24"/>
          <w:lang w:eastAsia="zh-HK"/>
        </w:rPr>
        <w:t>參考資料</w:t>
      </w:r>
      <w:r w:rsidRPr="00F40CB3">
        <w:rPr>
          <w:rFonts w:ascii="Times New Roman" w:eastAsia="標楷體" w:hAnsi="Times New Roman" w:cs="新細明體" w:hint="eastAsia"/>
          <w:kern w:val="0"/>
          <w:szCs w:val="24"/>
          <w:lang w:eastAsia="zh-HK"/>
        </w:rPr>
        <w:t xml:space="preserve"> </w:t>
      </w:r>
      <w:r w:rsidRPr="00F40CB3">
        <w:rPr>
          <w:rFonts w:ascii="Times New Roman" w:eastAsia="標楷體" w:hAnsi="Times New Roman" w:cs="新細明體" w:hint="eastAsia"/>
          <w:i/>
          <w:iCs/>
          <w:kern w:val="0"/>
          <w:szCs w:val="24"/>
          <w:lang w:eastAsia="zh-HK"/>
        </w:rPr>
        <w:t xml:space="preserve">http://hk.knowledge.yahoo.com/question/?qid=7006102700258 </w:t>
      </w:r>
    </w:p>
    <w:sectPr w:rsidR="00670E06" w:rsidRPr="00F40CB3" w:rsidSect="00D05F1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7DD" w:rsidRDefault="002827DD" w:rsidP="000D364E">
      <w:pPr>
        <w:spacing w:before="240"/>
      </w:pPr>
      <w:r>
        <w:separator/>
      </w:r>
    </w:p>
  </w:endnote>
  <w:endnote w:type="continuationSeparator" w:id="0">
    <w:p w:rsidR="002827DD" w:rsidRDefault="002827DD" w:rsidP="000D364E">
      <w:pPr>
        <w:spacing w:before="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4E" w:rsidRDefault="000D364E" w:rsidP="000D364E">
    <w:pPr>
      <w:pStyle w:val="a5"/>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772"/>
      <w:docPartObj>
        <w:docPartGallery w:val="Page Numbers (Bottom of Page)"/>
        <w:docPartUnique/>
      </w:docPartObj>
    </w:sdtPr>
    <w:sdtContent>
      <w:p w:rsidR="00131429" w:rsidRDefault="00A50E76" w:rsidP="00131429">
        <w:pPr>
          <w:pStyle w:val="a5"/>
          <w:spacing w:before="240"/>
          <w:jc w:val="center"/>
        </w:pPr>
        <w:fldSimple w:instr=" PAGE   \* MERGEFORMAT ">
          <w:r w:rsidR="002827DD" w:rsidRPr="002827DD">
            <w:rPr>
              <w:noProof/>
              <w:lang w:val="zh-TW"/>
            </w:rPr>
            <w:t>1</w:t>
          </w:r>
        </w:fldSimple>
      </w:p>
    </w:sdtContent>
  </w:sdt>
  <w:p w:rsidR="000D364E" w:rsidRDefault="000D364E" w:rsidP="000D364E">
    <w:pPr>
      <w:pStyle w:val="a5"/>
      <w:spacing w:befor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4E" w:rsidRDefault="000D364E" w:rsidP="000D364E">
    <w:pPr>
      <w:pStyle w:val="a5"/>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7DD" w:rsidRDefault="002827DD" w:rsidP="000D364E">
      <w:pPr>
        <w:spacing w:before="240"/>
      </w:pPr>
      <w:r>
        <w:separator/>
      </w:r>
    </w:p>
  </w:footnote>
  <w:footnote w:type="continuationSeparator" w:id="0">
    <w:p w:rsidR="002827DD" w:rsidRDefault="002827DD" w:rsidP="000D364E">
      <w:pPr>
        <w:spacing w:befor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4E" w:rsidRDefault="000D364E" w:rsidP="000D364E">
    <w:pPr>
      <w:pStyle w:val="a3"/>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4E" w:rsidRDefault="000D364E" w:rsidP="000D364E">
    <w:pPr>
      <w:pStyle w:val="a3"/>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4E" w:rsidRDefault="000D364E" w:rsidP="000D364E">
    <w:pPr>
      <w:pStyle w:val="a3"/>
      <w:spacing w:befor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07B"/>
    <w:multiLevelType w:val="hybridMultilevel"/>
    <w:tmpl w:val="64D262E4"/>
    <w:lvl w:ilvl="0" w:tplc="3F5E5780">
      <w:start w:val="2"/>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6A87D5D"/>
    <w:multiLevelType w:val="hybridMultilevel"/>
    <w:tmpl w:val="F10260CA"/>
    <w:lvl w:ilvl="0" w:tplc="7B0AC7E8">
      <w:start w:val="1"/>
      <w:numFmt w:val="lowerLetter"/>
      <w:lvlText w:val="%1."/>
      <w:lvlJc w:val="left"/>
      <w:pPr>
        <w:ind w:left="360" w:hanging="360"/>
      </w:pPr>
      <w:rPr>
        <w:rFonts w:hint="default"/>
      </w:rPr>
    </w:lvl>
    <w:lvl w:ilvl="1" w:tplc="9B5211F0">
      <w:start w:val="1"/>
      <w:numFmt w:val="decimal"/>
      <w:lvlText w:val="%2."/>
      <w:lvlJc w:val="left"/>
      <w:pPr>
        <w:ind w:left="840" w:hanging="360"/>
      </w:pPr>
      <w:rPr>
        <w:rFonts w:hint="default"/>
      </w:rPr>
    </w:lvl>
    <w:lvl w:ilvl="2" w:tplc="BE401262">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73BA6"/>
    <w:multiLevelType w:val="hybridMultilevel"/>
    <w:tmpl w:val="694AB2FE"/>
    <w:lvl w:ilvl="0" w:tplc="D2BC0BEA">
      <w:start w:val="1"/>
      <w:numFmt w:val="lowerLetter"/>
      <w:lvlText w:val="%1."/>
      <w:lvlJc w:val="left"/>
      <w:pPr>
        <w:ind w:left="323" w:hanging="360"/>
      </w:pPr>
      <w:rPr>
        <w:rFonts w:hint="default"/>
      </w:rPr>
    </w:lvl>
    <w:lvl w:ilvl="1" w:tplc="04090019" w:tentative="1">
      <w:start w:val="1"/>
      <w:numFmt w:val="ideographTraditional"/>
      <w:lvlText w:val="%2、"/>
      <w:lvlJc w:val="left"/>
      <w:pPr>
        <w:ind w:left="923" w:hanging="480"/>
      </w:pPr>
    </w:lvl>
    <w:lvl w:ilvl="2" w:tplc="0409001B" w:tentative="1">
      <w:start w:val="1"/>
      <w:numFmt w:val="lowerRoman"/>
      <w:lvlText w:val="%3."/>
      <w:lvlJc w:val="right"/>
      <w:pPr>
        <w:ind w:left="1403" w:hanging="480"/>
      </w:pPr>
    </w:lvl>
    <w:lvl w:ilvl="3" w:tplc="0409000F" w:tentative="1">
      <w:start w:val="1"/>
      <w:numFmt w:val="decimal"/>
      <w:lvlText w:val="%4."/>
      <w:lvlJc w:val="left"/>
      <w:pPr>
        <w:ind w:left="1883" w:hanging="480"/>
      </w:pPr>
    </w:lvl>
    <w:lvl w:ilvl="4" w:tplc="04090019" w:tentative="1">
      <w:start w:val="1"/>
      <w:numFmt w:val="ideographTraditional"/>
      <w:lvlText w:val="%5、"/>
      <w:lvlJc w:val="left"/>
      <w:pPr>
        <w:ind w:left="2363" w:hanging="480"/>
      </w:pPr>
    </w:lvl>
    <w:lvl w:ilvl="5" w:tplc="0409001B" w:tentative="1">
      <w:start w:val="1"/>
      <w:numFmt w:val="lowerRoman"/>
      <w:lvlText w:val="%6."/>
      <w:lvlJc w:val="right"/>
      <w:pPr>
        <w:ind w:left="2843" w:hanging="480"/>
      </w:pPr>
    </w:lvl>
    <w:lvl w:ilvl="6" w:tplc="0409000F" w:tentative="1">
      <w:start w:val="1"/>
      <w:numFmt w:val="decimal"/>
      <w:lvlText w:val="%7."/>
      <w:lvlJc w:val="left"/>
      <w:pPr>
        <w:ind w:left="3323" w:hanging="480"/>
      </w:pPr>
    </w:lvl>
    <w:lvl w:ilvl="7" w:tplc="04090019" w:tentative="1">
      <w:start w:val="1"/>
      <w:numFmt w:val="ideographTraditional"/>
      <w:lvlText w:val="%8、"/>
      <w:lvlJc w:val="left"/>
      <w:pPr>
        <w:ind w:left="3803" w:hanging="480"/>
      </w:pPr>
    </w:lvl>
    <w:lvl w:ilvl="8" w:tplc="0409001B" w:tentative="1">
      <w:start w:val="1"/>
      <w:numFmt w:val="lowerRoman"/>
      <w:lvlText w:val="%9."/>
      <w:lvlJc w:val="right"/>
      <w:pPr>
        <w:ind w:left="4283" w:hanging="480"/>
      </w:pPr>
    </w:lvl>
  </w:abstractNum>
  <w:abstractNum w:abstractNumId="3">
    <w:nsid w:val="086D7D70"/>
    <w:multiLevelType w:val="hybridMultilevel"/>
    <w:tmpl w:val="E5941A92"/>
    <w:lvl w:ilvl="0" w:tplc="2CC4E99E">
      <w:start w:val="4"/>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08C04DA5"/>
    <w:multiLevelType w:val="hybridMultilevel"/>
    <w:tmpl w:val="9C3E89EE"/>
    <w:lvl w:ilvl="0" w:tplc="FE886274">
      <w:start w:val="3"/>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A9E4CB6"/>
    <w:multiLevelType w:val="hybridMultilevel"/>
    <w:tmpl w:val="5CDA7328"/>
    <w:lvl w:ilvl="0" w:tplc="3DC62552">
      <w:start w:val="1"/>
      <w:numFmt w:val="lowerLetter"/>
      <w:lvlText w:val="%1."/>
      <w:lvlJc w:val="left"/>
      <w:pPr>
        <w:ind w:left="360" w:hanging="360"/>
      </w:pPr>
      <w:rPr>
        <w:rFonts w:hint="default"/>
      </w:rPr>
    </w:lvl>
    <w:lvl w:ilvl="1" w:tplc="9B5211F0">
      <w:start w:val="1"/>
      <w:numFmt w:val="decimal"/>
      <w:lvlText w:val="%2."/>
      <w:lvlJc w:val="left"/>
      <w:pPr>
        <w:ind w:left="840" w:hanging="360"/>
      </w:pPr>
      <w:rPr>
        <w:rFonts w:hint="default"/>
      </w:rPr>
    </w:lvl>
    <w:lvl w:ilvl="2" w:tplc="BE401262">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A74CA8"/>
    <w:multiLevelType w:val="hybridMultilevel"/>
    <w:tmpl w:val="6900A8A6"/>
    <w:lvl w:ilvl="0" w:tplc="32B0F012">
      <w:start w:val="4"/>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60E15FF"/>
    <w:multiLevelType w:val="hybridMultilevel"/>
    <w:tmpl w:val="46B60222"/>
    <w:lvl w:ilvl="0" w:tplc="F3CED36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nsid w:val="2C9745F9"/>
    <w:multiLevelType w:val="hybridMultilevel"/>
    <w:tmpl w:val="64D262E4"/>
    <w:lvl w:ilvl="0" w:tplc="3F5E5780">
      <w:start w:val="2"/>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2C9F0A35"/>
    <w:multiLevelType w:val="hybridMultilevel"/>
    <w:tmpl w:val="CCB4D1A4"/>
    <w:lvl w:ilvl="0" w:tplc="5D005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2B5EC1"/>
    <w:multiLevelType w:val="hybridMultilevel"/>
    <w:tmpl w:val="64D262E4"/>
    <w:lvl w:ilvl="0" w:tplc="3F5E5780">
      <w:start w:val="2"/>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337C4B0E"/>
    <w:multiLevelType w:val="hybridMultilevel"/>
    <w:tmpl w:val="28BAEAFC"/>
    <w:lvl w:ilvl="0" w:tplc="D35C23F2">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370C0068"/>
    <w:multiLevelType w:val="hybridMultilevel"/>
    <w:tmpl w:val="46B60222"/>
    <w:lvl w:ilvl="0" w:tplc="F3CED36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
    <w:nsid w:val="4B594D13"/>
    <w:multiLevelType w:val="hybridMultilevel"/>
    <w:tmpl w:val="5CA6C8F8"/>
    <w:lvl w:ilvl="0" w:tplc="C1CC4D34">
      <w:start w:val="1"/>
      <w:numFmt w:val="ideographLegalTraditional"/>
      <w:lvlText w:val="%1."/>
      <w:lvlJc w:val="left"/>
      <w:pPr>
        <w:ind w:left="143" w:hanging="540"/>
      </w:pPr>
      <w:rPr>
        <w:rFonts w:hint="default"/>
      </w:rPr>
    </w:lvl>
    <w:lvl w:ilvl="1" w:tplc="04090019" w:tentative="1">
      <w:start w:val="1"/>
      <w:numFmt w:val="ideographTraditional"/>
      <w:lvlText w:val="%2、"/>
      <w:lvlJc w:val="left"/>
      <w:pPr>
        <w:ind w:left="563" w:hanging="480"/>
      </w:pPr>
    </w:lvl>
    <w:lvl w:ilvl="2" w:tplc="0409001B" w:tentative="1">
      <w:start w:val="1"/>
      <w:numFmt w:val="lowerRoman"/>
      <w:lvlText w:val="%3."/>
      <w:lvlJc w:val="right"/>
      <w:pPr>
        <w:ind w:left="1043" w:hanging="480"/>
      </w:pPr>
    </w:lvl>
    <w:lvl w:ilvl="3" w:tplc="0409000F" w:tentative="1">
      <w:start w:val="1"/>
      <w:numFmt w:val="decimal"/>
      <w:lvlText w:val="%4."/>
      <w:lvlJc w:val="left"/>
      <w:pPr>
        <w:ind w:left="1523" w:hanging="480"/>
      </w:pPr>
    </w:lvl>
    <w:lvl w:ilvl="4" w:tplc="04090019" w:tentative="1">
      <w:start w:val="1"/>
      <w:numFmt w:val="ideographTraditional"/>
      <w:lvlText w:val="%5、"/>
      <w:lvlJc w:val="left"/>
      <w:pPr>
        <w:ind w:left="2003" w:hanging="480"/>
      </w:pPr>
    </w:lvl>
    <w:lvl w:ilvl="5" w:tplc="0409001B" w:tentative="1">
      <w:start w:val="1"/>
      <w:numFmt w:val="lowerRoman"/>
      <w:lvlText w:val="%6."/>
      <w:lvlJc w:val="right"/>
      <w:pPr>
        <w:ind w:left="2483" w:hanging="480"/>
      </w:pPr>
    </w:lvl>
    <w:lvl w:ilvl="6" w:tplc="0409000F" w:tentative="1">
      <w:start w:val="1"/>
      <w:numFmt w:val="decimal"/>
      <w:lvlText w:val="%7."/>
      <w:lvlJc w:val="left"/>
      <w:pPr>
        <w:ind w:left="2963" w:hanging="480"/>
      </w:pPr>
    </w:lvl>
    <w:lvl w:ilvl="7" w:tplc="04090019" w:tentative="1">
      <w:start w:val="1"/>
      <w:numFmt w:val="ideographTraditional"/>
      <w:lvlText w:val="%8、"/>
      <w:lvlJc w:val="left"/>
      <w:pPr>
        <w:ind w:left="3443" w:hanging="480"/>
      </w:pPr>
    </w:lvl>
    <w:lvl w:ilvl="8" w:tplc="0409001B" w:tentative="1">
      <w:start w:val="1"/>
      <w:numFmt w:val="lowerRoman"/>
      <w:lvlText w:val="%9."/>
      <w:lvlJc w:val="right"/>
      <w:pPr>
        <w:ind w:left="3923" w:hanging="480"/>
      </w:pPr>
    </w:lvl>
  </w:abstractNum>
  <w:abstractNum w:abstractNumId="14">
    <w:nsid w:val="4E5559E6"/>
    <w:multiLevelType w:val="multilevel"/>
    <w:tmpl w:val="50DA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206CC4"/>
    <w:multiLevelType w:val="hybridMultilevel"/>
    <w:tmpl w:val="65D6500C"/>
    <w:lvl w:ilvl="0" w:tplc="56E891D4">
      <w:start w:val="1"/>
      <w:numFmt w:val="decimal"/>
      <w:lvlText w:val="%1."/>
      <w:lvlJc w:val="left"/>
      <w:pPr>
        <w:ind w:left="360" w:hanging="360"/>
      </w:pPr>
      <w:rPr>
        <w:rFonts w:hint="default"/>
      </w:rPr>
    </w:lvl>
    <w:lvl w:ilvl="1" w:tplc="3604BA84">
      <w:start w:val="1"/>
      <w:numFmt w:val="decimal"/>
      <w:lvlText w:val="（%2）"/>
      <w:lvlJc w:val="left"/>
      <w:pPr>
        <w:ind w:left="803" w:hanging="720"/>
      </w:pPr>
      <w:rPr>
        <w:rFonts w:hint="default"/>
      </w:rPr>
    </w:lvl>
    <w:lvl w:ilvl="2" w:tplc="0409001B" w:tentative="1">
      <w:start w:val="1"/>
      <w:numFmt w:val="lowerRoman"/>
      <w:lvlText w:val="%3."/>
      <w:lvlJc w:val="right"/>
      <w:pPr>
        <w:ind w:left="1043" w:hanging="480"/>
      </w:pPr>
    </w:lvl>
    <w:lvl w:ilvl="3" w:tplc="0409000F" w:tentative="1">
      <w:start w:val="1"/>
      <w:numFmt w:val="decimal"/>
      <w:lvlText w:val="%4."/>
      <w:lvlJc w:val="left"/>
      <w:pPr>
        <w:ind w:left="1523" w:hanging="480"/>
      </w:pPr>
    </w:lvl>
    <w:lvl w:ilvl="4" w:tplc="04090019" w:tentative="1">
      <w:start w:val="1"/>
      <w:numFmt w:val="ideographTraditional"/>
      <w:lvlText w:val="%5、"/>
      <w:lvlJc w:val="left"/>
      <w:pPr>
        <w:ind w:left="2003" w:hanging="480"/>
      </w:pPr>
    </w:lvl>
    <w:lvl w:ilvl="5" w:tplc="0409001B" w:tentative="1">
      <w:start w:val="1"/>
      <w:numFmt w:val="lowerRoman"/>
      <w:lvlText w:val="%6."/>
      <w:lvlJc w:val="right"/>
      <w:pPr>
        <w:ind w:left="2483" w:hanging="480"/>
      </w:pPr>
    </w:lvl>
    <w:lvl w:ilvl="6" w:tplc="0409000F" w:tentative="1">
      <w:start w:val="1"/>
      <w:numFmt w:val="decimal"/>
      <w:lvlText w:val="%7."/>
      <w:lvlJc w:val="left"/>
      <w:pPr>
        <w:ind w:left="2963" w:hanging="480"/>
      </w:pPr>
    </w:lvl>
    <w:lvl w:ilvl="7" w:tplc="04090019" w:tentative="1">
      <w:start w:val="1"/>
      <w:numFmt w:val="ideographTraditional"/>
      <w:lvlText w:val="%8、"/>
      <w:lvlJc w:val="left"/>
      <w:pPr>
        <w:ind w:left="3443" w:hanging="480"/>
      </w:pPr>
    </w:lvl>
    <w:lvl w:ilvl="8" w:tplc="0409001B" w:tentative="1">
      <w:start w:val="1"/>
      <w:numFmt w:val="lowerRoman"/>
      <w:lvlText w:val="%9."/>
      <w:lvlJc w:val="right"/>
      <w:pPr>
        <w:ind w:left="3923" w:hanging="480"/>
      </w:pPr>
    </w:lvl>
  </w:abstractNum>
  <w:abstractNum w:abstractNumId="16">
    <w:nsid w:val="6A0C1197"/>
    <w:multiLevelType w:val="hybridMultilevel"/>
    <w:tmpl w:val="C53C2242"/>
    <w:lvl w:ilvl="0" w:tplc="799A9BB4">
      <w:start w:val="1"/>
      <w:numFmt w:val="decimal"/>
      <w:lvlText w:val="%1."/>
      <w:lvlJc w:val="left"/>
      <w:pPr>
        <w:ind w:left="-37" w:hanging="360"/>
      </w:pPr>
      <w:rPr>
        <w:rFonts w:hint="default"/>
      </w:rPr>
    </w:lvl>
    <w:lvl w:ilvl="1" w:tplc="04090019" w:tentative="1">
      <w:start w:val="1"/>
      <w:numFmt w:val="ideographTraditional"/>
      <w:lvlText w:val="%2、"/>
      <w:lvlJc w:val="left"/>
      <w:pPr>
        <w:ind w:left="563" w:hanging="480"/>
      </w:pPr>
    </w:lvl>
    <w:lvl w:ilvl="2" w:tplc="0409001B" w:tentative="1">
      <w:start w:val="1"/>
      <w:numFmt w:val="lowerRoman"/>
      <w:lvlText w:val="%3."/>
      <w:lvlJc w:val="right"/>
      <w:pPr>
        <w:ind w:left="1043" w:hanging="480"/>
      </w:pPr>
    </w:lvl>
    <w:lvl w:ilvl="3" w:tplc="0409000F" w:tentative="1">
      <w:start w:val="1"/>
      <w:numFmt w:val="decimal"/>
      <w:lvlText w:val="%4."/>
      <w:lvlJc w:val="left"/>
      <w:pPr>
        <w:ind w:left="1523" w:hanging="480"/>
      </w:pPr>
    </w:lvl>
    <w:lvl w:ilvl="4" w:tplc="04090019" w:tentative="1">
      <w:start w:val="1"/>
      <w:numFmt w:val="ideographTraditional"/>
      <w:lvlText w:val="%5、"/>
      <w:lvlJc w:val="left"/>
      <w:pPr>
        <w:ind w:left="2003" w:hanging="480"/>
      </w:pPr>
    </w:lvl>
    <w:lvl w:ilvl="5" w:tplc="0409001B" w:tentative="1">
      <w:start w:val="1"/>
      <w:numFmt w:val="lowerRoman"/>
      <w:lvlText w:val="%6."/>
      <w:lvlJc w:val="right"/>
      <w:pPr>
        <w:ind w:left="2483" w:hanging="480"/>
      </w:pPr>
    </w:lvl>
    <w:lvl w:ilvl="6" w:tplc="0409000F" w:tentative="1">
      <w:start w:val="1"/>
      <w:numFmt w:val="decimal"/>
      <w:lvlText w:val="%7."/>
      <w:lvlJc w:val="left"/>
      <w:pPr>
        <w:ind w:left="2963" w:hanging="480"/>
      </w:pPr>
    </w:lvl>
    <w:lvl w:ilvl="7" w:tplc="04090019" w:tentative="1">
      <w:start w:val="1"/>
      <w:numFmt w:val="ideographTraditional"/>
      <w:lvlText w:val="%8、"/>
      <w:lvlJc w:val="left"/>
      <w:pPr>
        <w:ind w:left="3443" w:hanging="480"/>
      </w:pPr>
    </w:lvl>
    <w:lvl w:ilvl="8" w:tplc="0409001B" w:tentative="1">
      <w:start w:val="1"/>
      <w:numFmt w:val="lowerRoman"/>
      <w:lvlText w:val="%9."/>
      <w:lvlJc w:val="right"/>
      <w:pPr>
        <w:ind w:left="3923" w:hanging="480"/>
      </w:pPr>
    </w:lvl>
  </w:abstractNum>
  <w:abstractNum w:abstractNumId="17">
    <w:nsid w:val="70A07BD9"/>
    <w:multiLevelType w:val="hybridMultilevel"/>
    <w:tmpl w:val="E5941A92"/>
    <w:lvl w:ilvl="0" w:tplc="2CC4E99E">
      <w:start w:val="4"/>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7DF617F6"/>
    <w:multiLevelType w:val="hybridMultilevel"/>
    <w:tmpl w:val="9EF47F5E"/>
    <w:lvl w:ilvl="0" w:tplc="2CC4E99E">
      <w:start w:val="3"/>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9"/>
  </w:num>
  <w:num w:numId="2">
    <w:abstractNumId w:val="15"/>
  </w:num>
  <w:num w:numId="3">
    <w:abstractNumId w:val="1"/>
  </w:num>
  <w:num w:numId="4">
    <w:abstractNumId w:val="2"/>
  </w:num>
  <w:num w:numId="5">
    <w:abstractNumId w:val="16"/>
  </w:num>
  <w:num w:numId="6">
    <w:abstractNumId w:val="13"/>
  </w:num>
  <w:num w:numId="7">
    <w:abstractNumId w:val="10"/>
  </w:num>
  <w:num w:numId="8">
    <w:abstractNumId w:val="14"/>
  </w:num>
  <w:num w:numId="9">
    <w:abstractNumId w:val="0"/>
  </w:num>
  <w:num w:numId="10">
    <w:abstractNumId w:val="7"/>
  </w:num>
  <w:num w:numId="11">
    <w:abstractNumId w:val="4"/>
  </w:num>
  <w:num w:numId="12">
    <w:abstractNumId w:val="6"/>
  </w:num>
  <w:num w:numId="13">
    <w:abstractNumId w:val="8"/>
  </w:num>
  <w:num w:numId="14">
    <w:abstractNumId w:val="12"/>
  </w:num>
  <w:num w:numId="15">
    <w:abstractNumId w:val="3"/>
  </w:num>
  <w:num w:numId="16">
    <w:abstractNumId w:val="17"/>
  </w:num>
  <w:num w:numId="17">
    <w:abstractNumId w:val="18"/>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1DD"/>
    <w:rsid w:val="0000124D"/>
    <w:rsid w:val="000048AE"/>
    <w:rsid w:val="000158D5"/>
    <w:rsid w:val="00015A8D"/>
    <w:rsid w:val="00016B62"/>
    <w:rsid w:val="000216F7"/>
    <w:rsid w:val="00024D8F"/>
    <w:rsid w:val="00033D14"/>
    <w:rsid w:val="00036998"/>
    <w:rsid w:val="000419D7"/>
    <w:rsid w:val="00042C0C"/>
    <w:rsid w:val="00044466"/>
    <w:rsid w:val="00046FBE"/>
    <w:rsid w:val="00052E44"/>
    <w:rsid w:val="00055B95"/>
    <w:rsid w:val="00056FBE"/>
    <w:rsid w:val="00064A07"/>
    <w:rsid w:val="00065D26"/>
    <w:rsid w:val="00066F1F"/>
    <w:rsid w:val="000705CD"/>
    <w:rsid w:val="00070BD1"/>
    <w:rsid w:val="000773E7"/>
    <w:rsid w:val="00080DE6"/>
    <w:rsid w:val="0008172F"/>
    <w:rsid w:val="000837C3"/>
    <w:rsid w:val="0008425D"/>
    <w:rsid w:val="000843F0"/>
    <w:rsid w:val="00090A12"/>
    <w:rsid w:val="000913FD"/>
    <w:rsid w:val="00095D47"/>
    <w:rsid w:val="00096D0F"/>
    <w:rsid w:val="000A1694"/>
    <w:rsid w:val="000A1E8E"/>
    <w:rsid w:val="000A52FD"/>
    <w:rsid w:val="000A5380"/>
    <w:rsid w:val="000A5A89"/>
    <w:rsid w:val="000B1DD4"/>
    <w:rsid w:val="000B237F"/>
    <w:rsid w:val="000B3CB1"/>
    <w:rsid w:val="000B581A"/>
    <w:rsid w:val="000C1566"/>
    <w:rsid w:val="000C17F8"/>
    <w:rsid w:val="000C2386"/>
    <w:rsid w:val="000C53E6"/>
    <w:rsid w:val="000C7962"/>
    <w:rsid w:val="000D0497"/>
    <w:rsid w:val="000D1623"/>
    <w:rsid w:val="000D364E"/>
    <w:rsid w:val="000E0333"/>
    <w:rsid w:val="000E05CA"/>
    <w:rsid w:val="000E11DA"/>
    <w:rsid w:val="000F4D92"/>
    <w:rsid w:val="000F6F20"/>
    <w:rsid w:val="000F77D1"/>
    <w:rsid w:val="000F7FBD"/>
    <w:rsid w:val="00100DE5"/>
    <w:rsid w:val="00102B65"/>
    <w:rsid w:val="00103470"/>
    <w:rsid w:val="001050C9"/>
    <w:rsid w:val="001067CF"/>
    <w:rsid w:val="001075CF"/>
    <w:rsid w:val="00110B78"/>
    <w:rsid w:val="001116C2"/>
    <w:rsid w:val="00112334"/>
    <w:rsid w:val="00113D12"/>
    <w:rsid w:val="00120B03"/>
    <w:rsid w:val="0012230A"/>
    <w:rsid w:val="001274CC"/>
    <w:rsid w:val="00131429"/>
    <w:rsid w:val="001431AF"/>
    <w:rsid w:val="001603BF"/>
    <w:rsid w:val="001617C7"/>
    <w:rsid w:val="00162AF3"/>
    <w:rsid w:val="00163769"/>
    <w:rsid w:val="0016649F"/>
    <w:rsid w:val="0017100B"/>
    <w:rsid w:val="00171B66"/>
    <w:rsid w:val="001746A0"/>
    <w:rsid w:val="001825C9"/>
    <w:rsid w:val="001827D6"/>
    <w:rsid w:val="00183928"/>
    <w:rsid w:val="00191557"/>
    <w:rsid w:val="00194E04"/>
    <w:rsid w:val="001972A1"/>
    <w:rsid w:val="00197617"/>
    <w:rsid w:val="001A044D"/>
    <w:rsid w:val="001A6ADB"/>
    <w:rsid w:val="001A6C40"/>
    <w:rsid w:val="001A72E2"/>
    <w:rsid w:val="001C2DD6"/>
    <w:rsid w:val="001C5009"/>
    <w:rsid w:val="001C6BE3"/>
    <w:rsid w:val="001D1E7E"/>
    <w:rsid w:val="001D1F06"/>
    <w:rsid w:val="001D7C86"/>
    <w:rsid w:val="001E036D"/>
    <w:rsid w:val="001E1BB6"/>
    <w:rsid w:val="001E6F54"/>
    <w:rsid w:val="001F0AF4"/>
    <w:rsid w:val="001F0BA9"/>
    <w:rsid w:val="001F1754"/>
    <w:rsid w:val="001F6370"/>
    <w:rsid w:val="001F662F"/>
    <w:rsid w:val="00201200"/>
    <w:rsid w:val="00202FE7"/>
    <w:rsid w:val="0020464A"/>
    <w:rsid w:val="00212E5F"/>
    <w:rsid w:val="002131C4"/>
    <w:rsid w:val="0022318B"/>
    <w:rsid w:val="002236D5"/>
    <w:rsid w:val="00224562"/>
    <w:rsid w:val="00227975"/>
    <w:rsid w:val="00232A38"/>
    <w:rsid w:val="00235389"/>
    <w:rsid w:val="00235E21"/>
    <w:rsid w:val="002365C9"/>
    <w:rsid w:val="00236C27"/>
    <w:rsid w:val="00244140"/>
    <w:rsid w:val="00253E5C"/>
    <w:rsid w:val="00260786"/>
    <w:rsid w:val="00260D09"/>
    <w:rsid w:val="00261F54"/>
    <w:rsid w:val="002658EF"/>
    <w:rsid w:val="0027349B"/>
    <w:rsid w:val="0027467B"/>
    <w:rsid w:val="00276303"/>
    <w:rsid w:val="002779B4"/>
    <w:rsid w:val="002827DD"/>
    <w:rsid w:val="002902C1"/>
    <w:rsid w:val="00290E4B"/>
    <w:rsid w:val="00294E1B"/>
    <w:rsid w:val="00296995"/>
    <w:rsid w:val="002A0D10"/>
    <w:rsid w:val="002A1C45"/>
    <w:rsid w:val="002A3EB3"/>
    <w:rsid w:val="002B06C3"/>
    <w:rsid w:val="002B2853"/>
    <w:rsid w:val="002B337D"/>
    <w:rsid w:val="002B475D"/>
    <w:rsid w:val="002B5B71"/>
    <w:rsid w:val="002B7789"/>
    <w:rsid w:val="002C0427"/>
    <w:rsid w:val="002D3AE8"/>
    <w:rsid w:val="002D42E7"/>
    <w:rsid w:val="002D64BA"/>
    <w:rsid w:val="002D7034"/>
    <w:rsid w:val="002D7465"/>
    <w:rsid w:val="002E22CD"/>
    <w:rsid w:val="002E2E5B"/>
    <w:rsid w:val="002E3227"/>
    <w:rsid w:val="002F0998"/>
    <w:rsid w:val="002F2C6F"/>
    <w:rsid w:val="002F30ED"/>
    <w:rsid w:val="002F4F07"/>
    <w:rsid w:val="002F5065"/>
    <w:rsid w:val="0030034F"/>
    <w:rsid w:val="00300CBC"/>
    <w:rsid w:val="00304808"/>
    <w:rsid w:val="00307350"/>
    <w:rsid w:val="00312BE0"/>
    <w:rsid w:val="00315812"/>
    <w:rsid w:val="00324C76"/>
    <w:rsid w:val="003268B2"/>
    <w:rsid w:val="00330994"/>
    <w:rsid w:val="00331D56"/>
    <w:rsid w:val="00333C8A"/>
    <w:rsid w:val="00341CC2"/>
    <w:rsid w:val="00344A08"/>
    <w:rsid w:val="00352856"/>
    <w:rsid w:val="0035291B"/>
    <w:rsid w:val="00357E45"/>
    <w:rsid w:val="00363946"/>
    <w:rsid w:val="00364E8A"/>
    <w:rsid w:val="00364FC6"/>
    <w:rsid w:val="00365EAE"/>
    <w:rsid w:val="003734F8"/>
    <w:rsid w:val="0037498A"/>
    <w:rsid w:val="003755F2"/>
    <w:rsid w:val="00376342"/>
    <w:rsid w:val="00380DD0"/>
    <w:rsid w:val="0038493D"/>
    <w:rsid w:val="00390D8A"/>
    <w:rsid w:val="0039104D"/>
    <w:rsid w:val="003922ED"/>
    <w:rsid w:val="00392FD9"/>
    <w:rsid w:val="003945AB"/>
    <w:rsid w:val="00394905"/>
    <w:rsid w:val="003B474B"/>
    <w:rsid w:val="003B55C2"/>
    <w:rsid w:val="003B5DCC"/>
    <w:rsid w:val="003B737F"/>
    <w:rsid w:val="003C0E26"/>
    <w:rsid w:val="003C47E0"/>
    <w:rsid w:val="003C690C"/>
    <w:rsid w:val="003D546D"/>
    <w:rsid w:val="003D58BB"/>
    <w:rsid w:val="003E1448"/>
    <w:rsid w:val="003E1A28"/>
    <w:rsid w:val="003E410F"/>
    <w:rsid w:val="003E68A6"/>
    <w:rsid w:val="003F0CFE"/>
    <w:rsid w:val="003F4B4F"/>
    <w:rsid w:val="00400586"/>
    <w:rsid w:val="00400ABB"/>
    <w:rsid w:val="00402D7A"/>
    <w:rsid w:val="0040475F"/>
    <w:rsid w:val="004079DA"/>
    <w:rsid w:val="00407AA0"/>
    <w:rsid w:val="00410361"/>
    <w:rsid w:val="004111D8"/>
    <w:rsid w:val="0041371C"/>
    <w:rsid w:val="00414429"/>
    <w:rsid w:val="0041514A"/>
    <w:rsid w:val="004157A2"/>
    <w:rsid w:val="00416E50"/>
    <w:rsid w:val="00422F86"/>
    <w:rsid w:val="00423FD8"/>
    <w:rsid w:val="0042609C"/>
    <w:rsid w:val="004351C9"/>
    <w:rsid w:val="0043608D"/>
    <w:rsid w:val="00441254"/>
    <w:rsid w:val="00441F85"/>
    <w:rsid w:val="004512FD"/>
    <w:rsid w:val="00451F34"/>
    <w:rsid w:val="004521C4"/>
    <w:rsid w:val="004532A9"/>
    <w:rsid w:val="0046156D"/>
    <w:rsid w:val="00461577"/>
    <w:rsid w:val="004650F5"/>
    <w:rsid w:val="00465673"/>
    <w:rsid w:val="004677EE"/>
    <w:rsid w:val="00467A97"/>
    <w:rsid w:val="004705D3"/>
    <w:rsid w:val="0047074F"/>
    <w:rsid w:val="004726C3"/>
    <w:rsid w:val="004727CF"/>
    <w:rsid w:val="004748CD"/>
    <w:rsid w:val="00480C90"/>
    <w:rsid w:val="00483135"/>
    <w:rsid w:val="00493653"/>
    <w:rsid w:val="004959D3"/>
    <w:rsid w:val="004B1A55"/>
    <w:rsid w:val="004B2666"/>
    <w:rsid w:val="004B3996"/>
    <w:rsid w:val="004B3E16"/>
    <w:rsid w:val="004B4443"/>
    <w:rsid w:val="004C09F9"/>
    <w:rsid w:val="004C201B"/>
    <w:rsid w:val="004C704A"/>
    <w:rsid w:val="004C7502"/>
    <w:rsid w:val="004D2CC6"/>
    <w:rsid w:val="004D36FE"/>
    <w:rsid w:val="004D53BF"/>
    <w:rsid w:val="004E1D66"/>
    <w:rsid w:val="004E28E1"/>
    <w:rsid w:val="004E2D4A"/>
    <w:rsid w:val="004F31C3"/>
    <w:rsid w:val="004F69EC"/>
    <w:rsid w:val="004F6F59"/>
    <w:rsid w:val="00500E59"/>
    <w:rsid w:val="0050525C"/>
    <w:rsid w:val="00505511"/>
    <w:rsid w:val="00507FB9"/>
    <w:rsid w:val="005111DD"/>
    <w:rsid w:val="00513A1F"/>
    <w:rsid w:val="00515256"/>
    <w:rsid w:val="00521128"/>
    <w:rsid w:val="00523946"/>
    <w:rsid w:val="00525095"/>
    <w:rsid w:val="00525F37"/>
    <w:rsid w:val="0053168C"/>
    <w:rsid w:val="0053277D"/>
    <w:rsid w:val="005351E7"/>
    <w:rsid w:val="00535287"/>
    <w:rsid w:val="00536847"/>
    <w:rsid w:val="0053776E"/>
    <w:rsid w:val="00537973"/>
    <w:rsid w:val="00542D7C"/>
    <w:rsid w:val="00545690"/>
    <w:rsid w:val="00545B35"/>
    <w:rsid w:val="00547DF5"/>
    <w:rsid w:val="00552BAF"/>
    <w:rsid w:val="005552B1"/>
    <w:rsid w:val="0055565D"/>
    <w:rsid w:val="00555A77"/>
    <w:rsid w:val="005611FD"/>
    <w:rsid w:val="00561DB4"/>
    <w:rsid w:val="00562BA4"/>
    <w:rsid w:val="00565C59"/>
    <w:rsid w:val="005670A6"/>
    <w:rsid w:val="00570B00"/>
    <w:rsid w:val="0057124B"/>
    <w:rsid w:val="0058081C"/>
    <w:rsid w:val="00582259"/>
    <w:rsid w:val="005926F1"/>
    <w:rsid w:val="0059431F"/>
    <w:rsid w:val="00597E6F"/>
    <w:rsid w:val="005A08FD"/>
    <w:rsid w:val="005A0902"/>
    <w:rsid w:val="005A310A"/>
    <w:rsid w:val="005A7BA3"/>
    <w:rsid w:val="005B0EA5"/>
    <w:rsid w:val="005B7BFC"/>
    <w:rsid w:val="005C104B"/>
    <w:rsid w:val="005C392A"/>
    <w:rsid w:val="005C3AA2"/>
    <w:rsid w:val="005C40B6"/>
    <w:rsid w:val="005C5A4A"/>
    <w:rsid w:val="005D3662"/>
    <w:rsid w:val="005D3BB3"/>
    <w:rsid w:val="005E1107"/>
    <w:rsid w:val="005E2957"/>
    <w:rsid w:val="005E4803"/>
    <w:rsid w:val="005E5A2F"/>
    <w:rsid w:val="005E641F"/>
    <w:rsid w:val="006020AF"/>
    <w:rsid w:val="006054F7"/>
    <w:rsid w:val="00605D80"/>
    <w:rsid w:val="00610A05"/>
    <w:rsid w:val="00617686"/>
    <w:rsid w:val="00622025"/>
    <w:rsid w:val="0062746E"/>
    <w:rsid w:val="00627AF9"/>
    <w:rsid w:val="0063514C"/>
    <w:rsid w:val="00642982"/>
    <w:rsid w:val="006459BE"/>
    <w:rsid w:val="00653886"/>
    <w:rsid w:val="00654CDF"/>
    <w:rsid w:val="0065609F"/>
    <w:rsid w:val="00656827"/>
    <w:rsid w:val="0065734E"/>
    <w:rsid w:val="00657784"/>
    <w:rsid w:val="006624A3"/>
    <w:rsid w:val="006629BC"/>
    <w:rsid w:val="00664AE1"/>
    <w:rsid w:val="00664D8F"/>
    <w:rsid w:val="006657E8"/>
    <w:rsid w:val="00670842"/>
    <w:rsid w:val="006709F5"/>
    <w:rsid w:val="00670E06"/>
    <w:rsid w:val="00671557"/>
    <w:rsid w:val="00671762"/>
    <w:rsid w:val="00674B56"/>
    <w:rsid w:val="006763C5"/>
    <w:rsid w:val="00676852"/>
    <w:rsid w:val="00680D41"/>
    <w:rsid w:val="00682309"/>
    <w:rsid w:val="00690DB9"/>
    <w:rsid w:val="00692A63"/>
    <w:rsid w:val="006946D8"/>
    <w:rsid w:val="006A0467"/>
    <w:rsid w:val="006A59F0"/>
    <w:rsid w:val="006A6C99"/>
    <w:rsid w:val="006A752A"/>
    <w:rsid w:val="006B3A2E"/>
    <w:rsid w:val="006B4305"/>
    <w:rsid w:val="006C0669"/>
    <w:rsid w:val="006C38CA"/>
    <w:rsid w:val="006C54DA"/>
    <w:rsid w:val="006D255D"/>
    <w:rsid w:val="006D54C2"/>
    <w:rsid w:val="006D5A75"/>
    <w:rsid w:val="006E05D8"/>
    <w:rsid w:val="006E1107"/>
    <w:rsid w:val="006E30A3"/>
    <w:rsid w:val="006E6274"/>
    <w:rsid w:val="006F0EB4"/>
    <w:rsid w:val="006F12E9"/>
    <w:rsid w:val="006F4CAC"/>
    <w:rsid w:val="00700BA1"/>
    <w:rsid w:val="00710D88"/>
    <w:rsid w:val="00716063"/>
    <w:rsid w:val="00720487"/>
    <w:rsid w:val="00722213"/>
    <w:rsid w:val="00736E21"/>
    <w:rsid w:val="00743AA3"/>
    <w:rsid w:val="00743B7C"/>
    <w:rsid w:val="007459D9"/>
    <w:rsid w:val="007468C0"/>
    <w:rsid w:val="0075079B"/>
    <w:rsid w:val="00751BE6"/>
    <w:rsid w:val="007535BC"/>
    <w:rsid w:val="007554EA"/>
    <w:rsid w:val="00761236"/>
    <w:rsid w:val="00766BFA"/>
    <w:rsid w:val="0076752F"/>
    <w:rsid w:val="00772D71"/>
    <w:rsid w:val="00774184"/>
    <w:rsid w:val="007753D0"/>
    <w:rsid w:val="00776B38"/>
    <w:rsid w:val="007778FA"/>
    <w:rsid w:val="00782F29"/>
    <w:rsid w:val="00784C27"/>
    <w:rsid w:val="007856B5"/>
    <w:rsid w:val="00790166"/>
    <w:rsid w:val="007904F6"/>
    <w:rsid w:val="00791706"/>
    <w:rsid w:val="007919F5"/>
    <w:rsid w:val="007A1B8A"/>
    <w:rsid w:val="007A2E6A"/>
    <w:rsid w:val="007A3BC0"/>
    <w:rsid w:val="007B0278"/>
    <w:rsid w:val="007B2264"/>
    <w:rsid w:val="007B2BB7"/>
    <w:rsid w:val="007B2CEE"/>
    <w:rsid w:val="007B308D"/>
    <w:rsid w:val="007B5135"/>
    <w:rsid w:val="007B52AF"/>
    <w:rsid w:val="007B6711"/>
    <w:rsid w:val="007C6FC8"/>
    <w:rsid w:val="007C7B05"/>
    <w:rsid w:val="007D56C0"/>
    <w:rsid w:val="007D7BEB"/>
    <w:rsid w:val="007E4505"/>
    <w:rsid w:val="007E4EA8"/>
    <w:rsid w:val="007F1F19"/>
    <w:rsid w:val="007F39CD"/>
    <w:rsid w:val="007F4751"/>
    <w:rsid w:val="008065B5"/>
    <w:rsid w:val="008074CD"/>
    <w:rsid w:val="0081604D"/>
    <w:rsid w:val="008169AF"/>
    <w:rsid w:val="00820147"/>
    <w:rsid w:val="00826B34"/>
    <w:rsid w:val="00827493"/>
    <w:rsid w:val="00827FC9"/>
    <w:rsid w:val="00831BF2"/>
    <w:rsid w:val="00833114"/>
    <w:rsid w:val="00836DE3"/>
    <w:rsid w:val="008411A5"/>
    <w:rsid w:val="00845C54"/>
    <w:rsid w:val="008500CB"/>
    <w:rsid w:val="008509BD"/>
    <w:rsid w:val="00854FCB"/>
    <w:rsid w:val="008572A4"/>
    <w:rsid w:val="008663D1"/>
    <w:rsid w:val="0086647E"/>
    <w:rsid w:val="008705FA"/>
    <w:rsid w:val="00870DB9"/>
    <w:rsid w:val="00875265"/>
    <w:rsid w:val="00875A37"/>
    <w:rsid w:val="00886459"/>
    <w:rsid w:val="00891449"/>
    <w:rsid w:val="00894CCD"/>
    <w:rsid w:val="00895AEC"/>
    <w:rsid w:val="00895EA5"/>
    <w:rsid w:val="008A04CA"/>
    <w:rsid w:val="008A0976"/>
    <w:rsid w:val="008A18DC"/>
    <w:rsid w:val="008A3676"/>
    <w:rsid w:val="008A4E2D"/>
    <w:rsid w:val="008B487E"/>
    <w:rsid w:val="008C03BC"/>
    <w:rsid w:val="008C2FAF"/>
    <w:rsid w:val="008D1929"/>
    <w:rsid w:val="008D1DB0"/>
    <w:rsid w:val="008D2CF8"/>
    <w:rsid w:val="008D4006"/>
    <w:rsid w:val="008D5495"/>
    <w:rsid w:val="008D657A"/>
    <w:rsid w:val="008D7811"/>
    <w:rsid w:val="008D7A30"/>
    <w:rsid w:val="008E4C41"/>
    <w:rsid w:val="008F296E"/>
    <w:rsid w:val="008F35FA"/>
    <w:rsid w:val="008F5CF3"/>
    <w:rsid w:val="009002F2"/>
    <w:rsid w:val="0090312A"/>
    <w:rsid w:val="00905CDC"/>
    <w:rsid w:val="00926DB5"/>
    <w:rsid w:val="0093606D"/>
    <w:rsid w:val="0094169B"/>
    <w:rsid w:val="009434B4"/>
    <w:rsid w:val="00946265"/>
    <w:rsid w:val="00947092"/>
    <w:rsid w:val="00950050"/>
    <w:rsid w:val="00952FB2"/>
    <w:rsid w:val="00960C9F"/>
    <w:rsid w:val="00960EE1"/>
    <w:rsid w:val="00970436"/>
    <w:rsid w:val="00977A94"/>
    <w:rsid w:val="009814BC"/>
    <w:rsid w:val="0098665B"/>
    <w:rsid w:val="00991838"/>
    <w:rsid w:val="009A2C22"/>
    <w:rsid w:val="009A519A"/>
    <w:rsid w:val="009B396B"/>
    <w:rsid w:val="009B640D"/>
    <w:rsid w:val="009B6EC6"/>
    <w:rsid w:val="009C183B"/>
    <w:rsid w:val="009D1B54"/>
    <w:rsid w:val="009D2C6F"/>
    <w:rsid w:val="009D3956"/>
    <w:rsid w:val="009D4307"/>
    <w:rsid w:val="009D6497"/>
    <w:rsid w:val="009E0455"/>
    <w:rsid w:val="009E3E05"/>
    <w:rsid w:val="009E43FD"/>
    <w:rsid w:val="009F421C"/>
    <w:rsid w:val="009F5C10"/>
    <w:rsid w:val="009F5F25"/>
    <w:rsid w:val="009F6688"/>
    <w:rsid w:val="00A06130"/>
    <w:rsid w:val="00A069F5"/>
    <w:rsid w:val="00A130BD"/>
    <w:rsid w:val="00A14024"/>
    <w:rsid w:val="00A14F56"/>
    <w:rsid w:val="00A208D2"/>
    <w:rsid w:val="00A25D14"/>
    <w:rsid w:val="00A26F41"/>
    <w:rsid w:val="00A2708A"/>
    <w:rsid w:val="00A27484"/>
    <w:rsid w:val="00A43DBA"/>
    <w:rsid w:val="00A44007"/>
    <w:rsid w:val="00A50E76"/>
    <w:rsid w:val="00A54C5A"/>
    <w:rsid w:val="00A556A0"/>
    <w:rsid w:val="00A56AB0"/>
    <w:rsid w:val="00A62AFC"/>
    <w:rsid w:val="00A6456C"/>
    <w:rsid w:val="00A64EBF"/>
    <w:rsid w:val="00A6617F"/>
    <w:rsid w:val="00A669CA"/>
    <w:rsid w:val="00A700A9"/>
    <w:rsid w:val="00A715B0"/>
    <w:rsid w:val="00A755D5"/>
    <w:rsid w:val="00A8205D"/>
    <w:rsid w:val="00A8468F"/>
    <w:rsid w:val="00A86A49"/>
    <w:rsid w:val="00A93641"/>
    <w:rsid w:val="00AA22FE"/>
    <w:rsid w:val="00AA3A62"/>
    <w:rsid w:val="00AA4BA4"/>
    <w:rsid w:val="00AA659E"/>
    <w:rsid w:val="00AA66E8"/>
    <w:rsid w:val="00AB03D2"/>
    <w:rsid w:val="00AB0F9A"/>
    <w:rsid w:val="00AB64D2"/>
    <w:rsid w:val="00AD4D8D"/>
    <w:rsid w:val="00AD6A8F"/>
    <w:rsid w:val="00AE1CEA"/>
    <w:rsid w:val="00AE1DA1"/>
    <w:rsid w:val="00AE559A"/>
    <w:rsid w:val="00AE7E36"/>
    <w:rsid w:val="00AF2699"/>
    <w:rsid w:val="00AF35D8"/>
    <w:rsid w:val="00AF3AEF"/>
    <w:rsid w:val="00AF4656"/>
    <w:rsid w:val="00AF657C"/>
    <w:rsid w:val="00B0166B"/>
    <w:rsid w:val="00B03FDC"/>
    <w:rsid w:val="00B05CCD"/>
    <w:rsid w:val="00B11F6D"/>
    <w:rsid w:val="00B12FE3"/>
    <w:rsid w:val="00B13B88"/>
    <w:rsid w:val="00B1432E"/>
    <w:rsid w:val="00B1753D"/>
    <w:rsid w:val="00B17C02"/>
    <w:rsid w:val="00B22AE0"/>
    <w:rsid w:val="00B235E0"/>
    <w:rsid w:val="00B24889"/>
    <w:rsid w:val="00B273B8"/>
    <w:rsid w:val="00B46ED6"/>
    <w:rsid w:val="00B575E3"/>
    <w:rsid w:val="00B60DC6"/>
    <w:rsid w:val="00B62105"/>
    <w:rsid w:val="00B621B2"/>
    <w:rsid w:val="00B6310F"/>
    <w:rsid w:val="00B649C0"/>
    <w:rsid w:val="00B6754B"/>
    <w:rsid w:val="00B80189"/>
    <w:rsid w:val="00B81748"/>
    <w:rsid w:val="00B81E3E"/>
    <w:rsid w:val="00B87B6A"/>
    <w:rsid w:val="00B918C4"/>
    <w:rsid w:val="00B91C9F"/>
    <w:rsid w:val="00B93943"/>
    <w:rsid w:val="00B97658"/>
    <w:rsid w:val="00BA3B0A"/>
    <w:rsid w:val="00BA5626"/>
    <w:rsid w:val="00BA7FF5"/>
    <w:rsid w:val="00BB367B"/>
    <w:rsid w:val="00BB6D76"/>
    <w:rsid w:val="00BC0221"/>
    <w:rsid w:val="00BC0C40"/>
    <w:rsid w:val="00BC3486"/>
    <w:rsid w:val="00BC552F"/>
    <w:rsid w:val="00BC6577"/>
    <w:rsid w:val="00BD19B1"/>
    <w:rsid w:val="00BD1FE7"/>
    <w:rsid w:val="00BD285C"/>
    <w:rsid w:val="00BD415C"/>
    <w:rsid w:val="00BF1299"/>
    <w:rsid w:val="00BF4565"/>
    <w:rsid w:val="00BF555A"/>
    <w:rsid w:val="00C00A4C"/>
    <w:rsid w:val="00C067A3"/>
    <w:rsid w:val="00C0787E"/>
    <w:rsid w:val="00C123B5"/>
    <w:rsid w:val="00C12B76"/>
    <w:rsid w:val="00C15011"/>
    <w:rsid w:val="00C166FE"/>
    <w:rsid w:val="00C2498D"/>
    <w:rsid w:val="00C2563D"/>
    <w:rsid w:val="00C34682"/>
    <w:rsid w:val="00C408B7"/>
    <w:rsid w:val="00C418DA"/>
    <w:rsid w:val="00C43465"/>
    <w:rsid w:val="00C436B7"/>
    <w:rsid w:val="00C53F47"/>
    <w:rsid w:val="00C5633D"/>
    <w:rsid w:val="00C57DB6"/>
    <w:rsid w:val="00C67363"/>
    <w:rsid w:val="00C704B0"/>
    <w:rsid w:val="00C73D7E"/>
    <w:rsid w:val="00C76326"/>
    <w:rsid w:val="00C763F4"/>
    <w:rsid w:val="00C81318"/>
    <w:rsid w:val="00C83FD6"/>
    <w:rsid w:val="00C902BC"/>
    <w:rsid w:val="00C903B2"/>
    <w:rsid w:val="00C92508"/>
    <w:rsid w:val="00C93026"/>
    <w:rsid w:val="00C93D39"/>
    <w:rsid w:val="00CA5B18"/>
    <w:rsid w:val="00CB195E"/>
    <w:rsid w:val="00CB412D"/>
    <w:rsid w:val="00CC0BA4"/>
    <w:rsid w:val="00CC0BCD"/>
    <w:rsid w:val="00CC4022"/>
    <w:rsid w:val="00CC5039"/>
    <w:rsid w:val="00CC5723"/>
    <w:rsid w:val="00CD744A"/>
    <w:rsid w:val="00CE27A0"/>
    <w:rsid w:val="00CE5ED5"/>
    <w:rsid w:val="00CF4888"/>
    <w:rsid w:val="00D03926"/>
    <w:rsid w:val="00D05F1C"/>
    <w:rsid w:val="00D0645F"/>
    <w:rsid w:val="00D06FD6"/>
    <w:rsid w:val="00D13785"/>
    <w:rsid w:val="00D164AB"/>
    <w:rsid w:val="00D1757D"/>
    <w:rsid w:val="00D26F9E"/>
    <w:rsid w:val="00D27C3D"/>
    <w:rsid w:val="00D30B93"/>
    <w:rsid w:val="00D3270C"/>
    <w:rsid w:val="00D34C11"/>
    <w:rsid w:val="00D35F5E"/>
    <w:rsid w:val="00D379B3"/>
    <w:rsid w:val="00D5081E"/>
    <w:rsid w:val="00D51354"/>
    <w:rsid w:val="00D5731A"/>
    <w:rsid w:val="00D61B98"/>
    <w:rsid w:val="00D70303"/>
    <w:rsid w:val="00D70713"/>
    <w:rsid w:val="00D738B2"/>
    <w:rsid w:val="00D761D9"/>
    <w:rsid w:val="00D82DC4"/>
    <w:rsid w:val="00D85607"/>
    <w:rsid w:val="00D86B1A"/>
    <w:rsid w:val="00D911D2"/>
    <w:rsid w:val="00D93C95"/>
    <w:rsid w:val="00D95A72"/>
    <w:rsid w:val="00D96453"/>
    <w:rsid w:val="00DA196F"/>
    <w:rsid w:val="00DA3BC7"/>
    <w:rsid w:val="00DA3D3A"/>
    <w:rsid w:val="00DB1D24"/>
    <w:rsid w:val="00DB1F33"/>
    <w:rsid w:val="00DD2BBF"/>
    <w:rsid w:val="00DE24C2"/>
    <w:rsid w:val="00DE2B79"/>
    <w:rsid w:val="00DE4D08"/>
    <w:rsid w:val="00DF60F4"/>
    <w:rsid w:val="00E009B6"/>
    <w:rsid w:val="00E04F77"/>
    <w:rsid w:val="00E05C23"/>
    <w:rsid w:val="00E13948"/>
    <w:rsid w:val="00E16FFC"/>
    <w:rsid w:val="00E17846"/>
    <w:rsid w:val="00E214B9"/>
    <w:rsid w:val="00E26184"/>
    <w:rsid w:val="00E264AE"/>
    <w:rsid w:val="00E34E85"/>
    <w:rsid w:val="00E42052"/>
    <w:rsid w:val="00E42C63"/>
    <w:rsid w:val="00E56B42"/>
    <w:rsid w:val="00E579FD"/>
    <w:rsid w:val="00E61114"/>
    <w:rsid w:val="00E6181C"/>
    <w:rsid w:val="00E61A8C"/>
    <w:rsid w:val="00E670CE"/>
    <w:rsid w:val="00E67D5D"/>
    <w:rsid w:val="00E70264"/>
    <w:rsid w:val="00E7790B"/>
    <w:rsid w:val="00E847E7"/>
    <w:rsid w:val="00E91A9B"/>
    <w:rsid w:val="00E91C9D"/>
    <w:rsid w:val="00EA30EA"/>
    <w:rsid w:val="00EA617F"/>
    <w:rsid w:val="00EA6759"/>
    <w:rsid w:val="00EA7766"/>
    <w:rsid w:val="00EB4E16"/>
    <w:rsid w:val="00EB4E88"/>
    <w:rsid w:val="00EC0464"/>
    <w:rsid w:val="00EC2D7C"/>
    <w:rsid w:val="00EC3FA5"/>
    <w:rsid w:val="00ED5F54"/>
    <w:rsid w:val="00ED7573"/>
    <w:rsid w:val="00EE30A2"/>
    <w:rsid w:val="00EE6C61"/>
    <w:rsid w:val="00EF472C"/>
    <w:rsid w:val="00EF4B9A"/>
    <w:rsid w:val="00EF4D1A"/>
    <w:rsid w:val="00EF7E91"/>
    <w:rsid w:val="00F07C3F"/>
    <w:rsid w:val="00F11553"/>
    <w:rsid w:val="00F263F8"/>
    <w:rsid w:val="00F32D33"/>
    <w:rsid w:val="00F33896"/>
    <w:rsid w:val="00F34523"/>
    <w:rsid w:val="00F378D6"/>
    <w:rsid w:val="00F40CB3"/>
    <w:rsid w:val="00F4132C"/>
    <w:rsid w:val="00F41A95"/>
    <w:rsid w:val="00F41F7A"/>
    <w:rsid w:val="00F44181"/>
    <w:rsid w:val="00F46BD2"/>
    <w:rsid w:val="00F52266"/>
    <w:rsid w:val="00F55DCD"/>
    <w:rsid w:val="00F60CD8"/>
    <w:rsid w:val="00F61F5D"/>
    <w:rsid w:val="00F63704"/>
    <w:rsid w:val="00F65171"/>
    <w:rsid w:val="00F725C9"/>
    <w:rsid w:val="00F73CDC"/>
    <w:rsid w:val="00F776B8"/>
    <w:rsid w:val="00F84590"/>
    <w:rsid w:val="00F859D9"/>
    <w:rsid w:val="00F86050"/>
    <w:rsid w:val="00F9503D"/>
    <w:rsid w:val="00F95738"/>
    <w:rsid w:val="00FA1930"/>
    <w:rsid w:val="00FA6F35"/>
    <w:rsid w:val="00FB1D46"/>
    <w:rsid w:val="00FB2722"/>
    <w:rsid w:val="00FB3EBB"/>
    <w:rsid w:val="00FB52D2"/>
    <w:rsid w:val="00FC2077"/>
    <w:rsid w:val="00FC3E2B"/>
    <w:rsid w:val="00FD304D"/>
    <w:rsid w:val="00FD3F1A"/>
    <w:rsid w:val="00FE3975"/>
    <w:rsid w:val="00FE4280"/>
    <w:rsid w:val="00FE64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100"/>
        <w:ind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B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364E"/>
    <w:pPr>
      <w:tabs>
        <w:tab w:val="center" w:pos="4153"/>
        <w:tab w:val="right" w:pos="8306"/>
      </w:tabs>
      <w:snapToGrid w:val="0"/>
    </w:pPr>
    <w:rPr>
      <w:sz w:val="20"/>
      <w:szCs w:val="20"/>
    </w:rPr>
  </w:style>
  <w:style w:type="character" w:customStyle="1" w:styleId="a4">
    <w:name w:val="頁首 字元"/>
    <w:basedOn w:val="a0"/>
    <w:link w:val="a3"/>
    <w:uiPriority w:val="99"/>
    <w:semiHidden/>
    <w:rsid w:val="000D364E"/>
    <w:rPr>
      <w:sz w:val="20"/>
      <w:szCs w:val="20"/>
    </w:rPr>
  </w:style>
  <w:style w:type="paragraph" w:styleId="a5">
    <w:name w:val="footer"/>
    <w:basedOn w:val="a"/>
    <w:link w:val="a6"/>
    <w:uiPriority w:val="99"/>
    <w:unhideWhenUsed/>
    <w:rsid w:val="000D364E"/>
    <w:pPr>
      <w:tabs>
        <w:tab w:val="center" w:pos="4153"/>
        <w:tab w:val="right" w:pos="8306"/>
      </w:tabs>
      <w:snapToGrid w:val="0"/>
    </w:pPr>
    <w:rPr>
      <w:sz w:val="20"/>
      <w:szCs w:val="20"/>
    </w:rPr>
  </w:style>
  <w:style w:type="character" w:customStyle="1" w:styleId="a6">
    <w:name w:val="頁尾 字元"/>
    <w:basedOn w:val="a0"/>
    <w:link w:val="a5"/>
    <w:uiPriority w:val="99"/>
    <w:rsid w:val="000D364E"/>
    <w:rPr>
      <w:sz w:val="20"/>
      <w:szCs w:val="20"/>
    </w:rPr>
  </w:style>
  <w:style w:type="paragraph" w:styleId="a7">
    <w:name w:val="List Paragraph"/>
    <w:basedOn w:val="a"/>
    <w:uiPriority w:val="34"/>
    <w:qFormat/>
    <w:rsid w:val="00AA4BA4"/>
    <w:pPr>
      <w:ind w:leftChars="200" w:left="480"/>
    </w:pPr>
  </w:style>
  <w:style w:type="paragraph" w:styleId="a8">
    <w:name w:val="Balloon Text"/>
    <w:basedOn w:val="a"/>
    <w:link w:val="a9"/>
    <w:uiPriority w:val="99"/>
    <w:semiHidden/>
    <w:unhideWhenUsed/>
    <w:rsid w:val="00605D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D80"/>
    <w:rPr>
      <w:rFonts w:asciiTheme="majorHAnsi" w:eastAsiaTheme="majorEastAsia" w:hAnsiTheme="majorHAnsi" w:cstheme="majorBidi"/>
      <w:sz w:val="18"/>
      <w:szCs w:val="18"/>
    </w:rPr>
  </w:style>
  <w:style w:type="character" w:styleId="aa">
    <w:name w:val="Hyperlink"/>
    <w:basedOn w:val="a0"/>
    <w:uiPriority w:val="99"/>
    <w:semiHidden/>
    <w:unhideWhenUsed/>
    <w:rsid w:val="00605D80"/>
    <w:rPr>
      <w:color w:val="0000FF"/>
      <w:u w:val="single"/>
    </w:rPr>
  </w:style>
  <w:style w:type="paragraph" w:styleId="Web">
    <w:name w:val="Normal (Web)"/>
    <w:basedOn w:val="a"/>
    <w:uiPriority w:val="99"/>
    <w:semiHidden/>
    <w:unhideWhenUsed/>
    <w:rsid w:val="00605D80"/>
    <w:pPr>
      <w:widowControl/>
      <w:spacing w:beforeLines="0" w:beforeAutospacing="1" w:after="100" w:afterAutospacing="1"/>
      <w:ind w:firstLine="0"/>
    </w:pPr>
    <w:rPr>
      <w:rFonts w:ascii="新細明體" w:eastAsia="新細明體" w:hAnsi="新細明體" w:cs="新細明體"/>
      <w:kern w:val="0"/>
      <w:szCs w:val="24"/>
    </w:rPr>
  </w:style>
  <w:style w:type="character" w:styleId="ab">
    <w:name w:val="Strong"/>
    <w:basedOn w:val="a0"/>
    <w:uiPriority w:val="22"/>
    <w:qFormat/>
    <w:rsid w:val="00605D80"/>
    <w:rPr>
      <w:b/>
      <w:bCs/>
    </w:rPr>
  </w:style>
  <w:style w:type="character" w:styleId="HTML">
    <w:name w:val="HTML Cite"/>
    <w:basedOn w:val="a0"/>
    <w:uiPriority w:val="99"/>
    <w:semiHidden/>
    <w:unhideWhenUsed/>
    <w:rsid w:val="00605D80"/>
    <w:rPr>
      <w:i/>
      <w:iCs/>
    </w:rPr>
  </w:style>
  <w:style w:type="table" w:styleId="ac">
    <w:name w:val="Table Grid"/>
    <w:basedOn w:val="a1"/>
    <w:uiPriority w:val="59"/>
    <w:rsid w:val="00F11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1704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7650">
          <w:marLeft w:val="0"/>
          <w:marRight w:val="0"/>
          <w:marTop w:val="0"/>
          <w:marBottom w:val="0"/>
          <w:divBdr>
            <w:top w:val="none" w:sz="0" w:space="0" w:color="auto"/>
            <w:left w:val="none" w:sz="0" w:space="0" w:color="auto"/>
            <w:bottom w:val="none" w:sz="0" w:space="0" w:color="auto"/>
            <w:right w:val="none" w:sz="0" w:space="0" w:color="auto"/>
          </w:divBdr>
          <w:divsChild>
            <w:div w:id="1235702308">
              <w:marLeft w:val="0"/>
              <w:marRight w:val="0"/>
              <w:marTop w:val="0"/>
              <w:marBottom w:val="0"/>
              <w:divBdr>
                <w:top w:val="none" w:sz="0" w:space="0" w:color="auto"/>
                <w:left w:val="none" w:sz="0" w:space="0" w:color="auto"/>
                <w:bottom w:val="none" w:sz="0" w:space="0" w:color="auto"/>
                <w:right w:val="none" w:sz="0" w:space="0" w:color="auto"/>
              </w:divBdr>
              <w:divsChild>
                <w:div w:id="1513495499">
                  <w:marLeft w:val="0"/>
                  <w:marRight w:val="0"/>
                  <w:marTop w:val="0"/>
                  <w:marBottom w:val="0"/>
                  <w:divBdr>
                    <w:top w:val="none" w:sz="0" w:space="0" w:color="auto"/>
                    <w:left w:val="none" w:sz="0" w:space="0" w:color="auto"/>
                    <w:bottom w:val="none" w:sz="0" w:space="0" w:color="auto"/>
                    <w:right w:val="none" w:sz="0" w:space="0" w:color="auto"/>
                  </w:divBdr>
                  <w:divsChild>
                    <w:div w:id="33821329">
                      <w:marLeft w:val="0"/>
                      <w:marRight w:val="0"/>
                      <w:marTop w:val="0"/>
                      <w:marBottom w:val="0"/>
                      <w:divBdr>
                        <w:top w:val="none" w:sz="0" w:space="0" w:color="auto"/>
                        <w:left w:val="none" w:sz="0" w:space="0" w:color="auto"/>
                        <w:bottom w:val="none" w:sz="0" w:space="0" w:color="auto"/>
                        <w:right w:val="none" w:sz="0" w:space="0" w:color="auto"/>
                      </w:divBdr>
                      <w:divsChild>
                        <w:div w:id="1507328847">
                          <w:marLeft w:val="0"/>
                          <w:marRight w:val="0"/>
                          <w:marTop w:val="0"/>
                          <w:marBottom w:val="0"/>
                          <w:divBdr>
                            <w:top w:val="none" w:sz="0" w:space="0" w:color="auto"/>
                            <w:left w:val="none" w:sz="0" w:space="0" w:color="auto"/>
                            <w:bottom w:val="none" w:sz="0" w:space="0" w:color="auto"/>
                            <w:right w:val="none" w:sz="0" w:space="0" w:color="auto"/>
                          </w:divBdr>
                          <w:divsChild>
                            <w:div w:id="2145198378">
                              <w:marLeft w:val="0"/>
                              <w:marRight w:val="0"/>
                              <w:marTop w:val="0"/>
                              <w:marBottom w:val="0"/>
                              <w:divBdr>
                                <w:top w:val="none" w:sz="0" w:space="0" w:color="auto"/>
                                <w:left w:val="none" w:sz="0" w:space="0" w:color="auto"/>
                                <w:bottom w:val="none" w:sz="0" w:space="0" w:color="auto"/>
                                <w:right w:val="none" w:sz="0" w:space="0" w:color="auto"/>
                              </w:divBdr>
                              <w:divsChild>
                                <w:div w:id="2135828176">
                                  <w:marLeft w:val="0"/>
                                  <w:marRight w:val="0"/>
                                  <w:marTop w:val="0"/>
                                  <w:marBottom w:val="0"/>
                                  <w:divBdr>
                                    <w:top w:val="none" w:sz="0" w:space="0" w:color="auto"/>
                                    <w:left w:val="none" w:sz="0" w:space="0" w:color="auto"/>
                                    <w:bottom w:val="none" w:sz="0" w:space="0" w:color="auto"/>
                                    <w:right w:val="none" w:sz="0" w:space="0" w:color="auto"/>
                                  </w:divBdr>
                                  <w:divsChild>
                                    <w:div w:id="855582911">
                                      <w:marLeft w:val="0"/>
                                      <w:marRight w:val="0"/>
                                      <w:marTop w:val="0"/>
                                      <w:marBottom w:val="0"/>
                                      <w:divBdr>
                                        <w:top w:val="none" w:sz="0" w:space="0" w:color="auto"/>
                                        <w:left w:val="none" w:sz="0" w:space="0" w:color="auto"/>
                                        <w:bottom w:val="none" w:sz="0" w:space="0" w:color="auto"/>
                                        <w:right w:val="none" w:sz="0" w:space="0" w:color="auto"/>
                                      </w:divBdr>
                                      <w:divsChild>
                                        <w:div w:id="678389098">
                                          <w:marLeft w:val="0"/>
                                          <w:marRight w:val="0"/>
                                          <w:marTop w:val="0"/>
                                          <w:marBottom w:val="0"/>
                                          <w:divBdr>
                                            <w:top w:val="none" w:sz="0" w:space="0" w:color="auto"/>
                                            <w:left w:val="none" w:sz="0" w:space="0" w:color="auto"/>
                                            <w:bottom w:val="none" w:sz="0" w:space="0" w:color="auto"/>
                                            <w:right w:val="none" w:sz="0" w:space="0" w:color="auto"/>
                                          </w:divBdr>
                                          <w:divsChild>
                                            <w:div w:id="3588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742399">
      <w:bodyDiv w:val="1"/>
      <w:marLeft w:val="0"/>
      <w:marRight w:val="0"/>
      <w:marTop w:val="0"/>
      <w:marBottom w:val="0"/>
      <w:divBdr>
        <w:top w:val="none" w:sz="0" w:space="0" w:color="auto"/>
        <w:left w:val="none" w:sz="0" w:space="0" w:color="auto"/>
        <w:bottom w:val="none" w:sz="0" w:space="0" w:color="auto"/>
        <w:right w:val="none" w:sz="0" w:space="0" w:color="auto"/>
      </w:divBdr>
    </w:div>
    <w:div w:id="1781604743">
      <w:bodyDiv w:val="1"/>
      <w:marLeft w:val="0"/>
      <w:marRight w:val="0"/>
      <w:marTop w:val="0"/>
      <w:marBottom w:val="0"/>
      <w:divBdr>
        <w:top w:val="none" w:sz="0" w:space="0" w:color="auto"/>
        <w:left w:val="none" w:sz="0" w:space="0" w:color="auto"/>
        <w:bottom w:val="none" w:sz="0" w:space="0" w:color="auto"/>
        <w:right w:val="none" w:sz="0" w:space="0" w:color="auto"/>
      </w:divBdr>
      <w:divsChild>
        <w:div w:id="2076314721">
          <w:marLeft w:val="0"/>
          <w:marRight w:val="0"/>
          <w:marTop w:val="0"/>
          <w:marBottom w:val="0"/>
          <w:divBdr>
            <w:top w:val="none" w:sz="0" w:space="0" w:color="auto"/>
            <w:left w:val="none" w:sz="0" w:space="0" w:color="auto"/>
            <w:bottom w:val="none" w:sz="0" w:space="0" w:color="auto"/>
            <w:right w:val="none" w:sz="0" w:space="0" w:color="auto"/>
          </w:divBdr>
          <w:divsChild>
            <w:div w:id="480585290">
              <w:marLeft w:val="0"/>
              <w:marRight w:val="0"/>
              <w:marTop w:val="0"/>
              <w:marBottom w:val="0"/>
              <w:divBdr>
                <w:top w:val="none" w:sz="0" w:space="0" w:color="auto"/>
                <w:left w:val="none" w:sz="0" w:space="0" w:color="auto"/>
                <w:bottom w:val="none" w:sz="0" w:space="0" w:color="auto"/>
                <w:right w:val="none" w:sz="0" w:space="0" w:color="auto"/>
              </w:divBdr>
              <w:divsChild>
                <w:div w:id="2017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ndex.php?title=%E6%A0%87%E5%87%86%E6%B5%8B%E8%AF%95&amp;action=ed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ndex.php?title=%E6%AF%94%E5%A5%88&amp;variant=zh-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h.wikipedia.org/w/index.php?title=%E6%B3%95%E5%9C%8B&amp;variant=zh-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h.wikipedia.org/w/index.php?title=%E6%99%BA%E5%8A%9B&amp;variant=zh-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0D7D-E6DB-40B7-B5ED-F422F84B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1146</Words>
  <Characters>6535</Characters>
  <Application>Microsoft Office Word</Application>
  <DocSecurity>0</DocSecurity>
  <Lines>54</Lines>
  <Paragraphs>15</Paragraphs>
  <ScaleCrop>false</ScaleCrop>
  <Company>Home</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RS-160</cp:lastModifiedBy>
  <cp:revision>4</cp:revision>
  <cp:lastPrinted>2015-02-23T06:05:00Z</cp:lastPrinted>
  <dcterms:created xsi:type="dcterms:W3CDTF">2015-02-26T01:11:00Z</dcterms:created>
  <dcterms:modified xsi:type="dcterms:W3CDTF">2015-02-26T02:51:00Z</dcterms:modified>
</cp:coreProperties>
</file>